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argeHeading1"/>
        <w:spacing w:lineRule="auto" w:line="240" w:before="113" w:after="0"/>
        <w:rPr>
          <w:sz w:val="16"/>
          <w:szCs w:val="16"/>
        </w:rPr>
      </w:pPr>
      <w:r>
        <w:rPr/>
        <w:t>Sunday 15th June 2025 - Father's Day</w:t>
        <w:br/>
        <w:t>Introduction</w:t>
        <w:br/>
      </w:r>
    </w:p>
    <w:p>
      <w:pPr>
        <w:pStyle w:val="LargeMainText"/>
        <w:spacing w:before="0" w:after="0"/>
        <w:rPr/>
      </w:pPr>
      <w:r>
        <w:rPr/>
        <w:t>Grace to you and peace from God our Father and the Lord Jesus Christ.</w:t>
      </w:r>
    </w:p>
    <w:p>
      <w:pPr>
        <w:pStyle w:val="LargeMainTextBOLD"/>
        <w:spacing w:before="0" w:after="0"/>
        <w:rPr>
          <w:sz w:val="16"/>
          <w:szCs w:val="16"/>
        </w:rPr>
      </w:pPr>
      <w:r>
        <w:rPr/>
        <w:t>and also with you</w:t>
        <w:br/>
        <w:t xml:space="preserve"> </w:t>
      </w:r>
    </w:p>
    <w:p>
      <w:pPr>
        <w:pStyle w:val="LargeHeading2"/>
        <w:spacing w:before="0" w:after="0"/>
        <w:rPr>
          <w:sz w:val="16"/>
          <w:szCs w:val="16"/>
        </w:rPr>
      </w:pPr>
      <w:r>
        <w:rPr/>
        <w:t>Great is thy Faithfulness - Hymn 80</w:t>
        <w:br/>
      </w:r>
    </w:p>
    <w:p>
      <w:pPr>
        <w:pStyle w:val="LargeMainText"/>
        <w:spacing w:before="0" w:after="0"/>
        <w:rPr>
          <w:sz w:val="16"/>
          <w:szCs w:val="16"/>
        </w:rPr>
      </w:pPr>
      <w:r>
        <w:rPr/>
        <w:t>Great is thy faithfulness, O God my Father,</w:t>
        <w:br/>
        <w:t>there is no shadow of turning with thee;</w:t>
        <w:br/>
        <w:t>thou changest not, thy compassions, they fail not,</w:t>
        <w:br/>
        <w:t>as thou hast been, thou for ever wilt be.</w:t>
        <w:br/>
      </w:r>
    </w:p>
    <w:p>
      <w:pPr>
        <w:pStyle w:val="LargeMainText"/>
        <w:spacing w:before="0" w:after="0"/>
        <w:rPr>
          <w:sz w:val="16"/>
          <w:szCs w:val="16"/>
        </w:rPr>
      </w:pPr>
      <w:r>
        <w:rPr/>
        <w:t>Great is thy faithfulness, great is thy faithfulness,</w:t>
        <w:br/>
        <w:t>morning by morning new mercies I see;</w:t>
        <w:br/>
        <w:t>all I have needed thy hand hath provided,</w:t>
        <w:br/>
        <w:t>great is thy faithfulness, Lord, unto me!</w:t>
        <w:br/>
      </w:r>
    </w:p>
    <w:p>
      <w:pPr>
        <w:pStyle w:val="LargeMainText"/>
        <w:spacing w:before="0" w:after="0"/>
        <w:rPr>
          <w:sz w:val="16"/>
          <w:szCs w:val="16"/>
        </w:rPr>
      </w:pPr>
      <w:r>
        <w:rPr>
          <w:b/>
          <w:bCs/>
        </w:rPr>
        <w:t>2</w:t>
      </w:r>
      <w:r>
        <w:rPr/>
        <w:t xml:space="preserve"> Summer and winter, and spring-time and harvest,</w:t>
        <w:br/>
        <w:t>sun, moon and stars in their courses above,</w:t>
        <w:br/>
        <w:t>join with all nature in manifold witness</w:t>
        <w:br/>
        <w:t>to thy great faithfulness, mercy and love.</w:t>
        <w:br/>
      </w:r>
    </w:p>
    <w:p>
      <w:pPr>
        <w:pStyle w:val="LargeMainText"/>
        <w:spacing w:before="0" w:after="0"/>
        <w:rPr>
          <w:sz w:val="16"/>
          <w:szCs w:val="16"/>
        </w:rPr>
      </w:pPr>
      <w:r>
        <w:rPr/>
        <w:t>Great is thy faithfulness, great is thy faithfulness,</w:t>
        <w:br/>
        <w:t>morning by morning new mercies I see;</w:t>
        <w:br/>
        <w:t>all I have needed thy hand hath provided,</w:t>
        <w:br/>
        <w:t>great is thy faithfulness, Lord, unto me!</w:t>
        <w:br/>
      </w:r>
    </w:p>
    <w:p>
      <w:pPr>
        <w:pStyle w:val="LargeMainText"/>
        <w:spacing w:before="0" w:after="0"/>
        <w:rPr>
          <w:sz w:val="16"/>
          <w:szCs w:val="16"/>
        </w:rPr>
      </w:pPr>
      <w:r>
        <w:rPr/>
        <w:t>3 Pardon for sin and a peace that endureth,</w:t>
        <w:br/>
        <w:t>thine own dear presence to cheer and to guide;</w:t>
        <w:br/>
        <w:t>strength for today and bright hope for tomorrow,</w:t>
        <w:br/>
        <w:t>blessings all mine, with ten thousand beside!</w:t>
        <w:br/>
      </w:r>
    </w:p>
    <w:p>
      <w:pPr>
        <w:pStyle w:val="LargeMainText"/>
        <w:spacing w:before="0" w:after="0"/>
        <w:rPr/>
      </w:pPr>
      <w:r>
        <w:rPr/>
        <w:t>Great is thy faithfulness, great is thy faithfulness,</w:t>
        <w:br/>
        <w:t>morning by morning new mercies I see;</w:t>
        <w:br/>
        <w:t>all I have needed thy hand hath provided,</w:t>
        <w:br/>
        <w:t>great is thy faithfulness, Lord, unto me!</w:t>
      </w:r>
    </w:p>
    <w:p>
      <w:pPr>
        <w:pStyle w:val="LargeHeading1"/>
        <w:spacing w:before="0" w:after="0"/>
        <w:rPr>
          <w:sz w:val="16"/>
          <w:szCs w:val="16"/>
        </w:rPr>
      </w:pPr>
      <w:r>
        <w:rPr/>
        <w:t>The Greeting</w:t>
      </w:r>
    </w:p>
    <w:p>
      <w:pPr>
        <w:pStyle w:val="LargeHeading2"/>
        <w:spacing w:before="0" w:after="0"/>
        <w:rPr>
          <w:sz w:val="16"/>
          <w:szCs w:val="16"/>
        </w:rPr>
      </w:pPr>
      <w:r>
        <w:rPr/>
        <w:t>Hello and Welcome</w:t>
        <w:br/>
      </w:r>
    </w:p>
    <w:p>
      <w:pPr>
        <w:pStyle w:val="LargeMainText"/>
        <w:spacing w:before="0" w:after="0"/>
        <w:rPr/>
      </w:pPr>
      <w:r>
        <w:rPr/>
        <w:t>The Lord be with you</w:t>
      </w:r>
    </w:p>
    <w:p>
      <w:pPr>
        <w:pStyle w:val="LargeMainTextBOLD"/>
        <w:spacing w:before="0" w:after="0"/>
        <w:rPr/>
      </w:pPr>
      <w:r>
        <w:rPr/>
        <w:t>and also with you</w:t>
      </w:r>
    </w:p>
    <w:p>
      <w:pPr>
        <w:pStyle w:val="LargeMainText"/>
        <w:spacing w:before="0" w:after="0"/>
        <w:rPr/>
      </w:pPr>
      <w:r>
        <w:rPr/>
        <w:t>O Lord, open our lips</w:t>
      </w:r>
    </w:p>
    <w:p>
      <w:pPr>
        <w:pStyle w:val="LargeMainTextBOLD"/>
        <w:spacing w:before="0" w:after="0"/>
        <w:rPr/>
      </w:pPr>
      <w:r>
        <w:rPr/>
        <w:t>and our mouth will proclaim your praise.</w:t>
      </w:r>
    </w:p>
    <w:p>
      <w:pPr>
        <w:pStyle w:val="LargeMainText"/>
        <w:spacing w:before="0" w:after="0"/>
        <w:rPr/>
      </w:pPr>
      <w:r>
        <w:rPr/>
        <w:t>Let us worship the Lord.</w:t>
      </w:r>
    </w:p>
    <w:p>
      <w:pPr>
        <w:pStyle w:val="LargeMainTextBOLD"/>
        <w:spacing w:before="0" w:after="0"/>
        <w:rPr>
          <w:sz w:val="16"/>
          <w:szCs w:val="16"/>
        </w:rPr>
      </w:pPr>
      <w:r>
        <w:rPr/>
        <w:t>All praise to his name.</w:t>
        <w:br/>
      </w:r>
    </w:p>
    <w:p>
      <w:pPr>
        <w:pStyle w:val="LargeHeading1"/>
        <w:spacing w:before="0" w:after="0"/>
        <w:rPr/>
      </w:pPr>
      <w:r>
        <w:rPr/>
        <w:t>Thanksgiving</w:t>
      </w:r>
    </w:p>
    <w:p>
      <w:pPr>
        <w:pStyle w:val="LargeMainText"/>
        <w:spacing w:before="0" w:after="0"/>
        <w:rPr>
          <w:sz w:val="16"/>
          <w:szCs w:val="16"/>
        </w:rPr>
      </w:pPr>
      <w:r>
        <w:rPr>
          <w:sz w:val="16"/>
          <w:szCs w:val="16"/>
        </w:rPr>
      </w:r>
    </w:p>
    <w:p>
      <w:pPr>
        <w:pStyle w:val="LargeMainText"/>
        <w:spacing w:before="0" w:after="0"/>
        <w:rPr/>
      </w:pPr>
      <w:r>
        <w:rPr/>
        <w:t>Blessed be God, Father, Son and Holy Spirit.</w:t>
      </w:r>
    </w:p>
    <w:p>
      <w:pPr>
        <w:pStyle w:val="LargeMainTextBOLD"/>
        <w:spacing w:before="0" w:after="0"/>
        <w:rPr>
          <w:sz w:val="16"/>
          <w:szCs w:val="16"/>
        </w:rPr>
      </w:pPr>
      <w:r>
        <w:rPr/>
        <w:t>Blessed be God for ever.</w:t>
        <w:br/>
      </w:r>
    </w:p>
    <w:p>
      <w:pPr>
        <w:pStyle w:val="Normal"/>
        <w:spacing w:before="0" w:after="0"/>
        <w:rPr>
          <w:rFonts w:ascii="Cambria" w:hAnsi="Cambria"/>
          <w:sz w:val="16"/>
          <w:szCs w:val="16"/>
        </w:rPr>
      </w:pPr>
      <w:r>
        <w:rPr/>
        <w:t xml:space="preserve"> </w:t>
      </w:r>
      <w:r>
        <w:rPr>
          <w:rFonts w:ascii="Cambria" w:hAnsi="Cambria"/>
          <w:b/>
          <w:bCs/>
          <w:sz w:val="48"/>
          <w:szCs w:val="48"/>
        </w:rPr>
        <w:t>PENITENCE</w:t>
      </w:r>
      <w:r>
        <w:rPr/>
        <w:t xml:space="preserve">   </w:t>
      </w:r>
      <w:r>
        <w:rPr>
          <w:rFonts w:ascii="Cambria" w:hAnsi="Cambria"/>
          <w:b/>
          <w:bCs/>
          <w:sz w:val="44"/>
          <w:szCs w:val="44"/>
        </w:rPr>
        <w:t>saying sorry</w:t>
      </w:r>
      <w:r>
        <w:rPr/>
        <w:br/>
      </w:r>
    </w:p>
    <w:p>
      <w:pPr>
        <w:pStyle w:val="LargeMainTextBOLD"/>
        <w:spacing w:before="0" w:after="0"/>
        <w:rPr/>
      </w:pPr>
      <w:r>
        <w:rPr/>
        <w:t>Heavenly Father, we have sinned against you and against our neighbour in thought and word and deed, through negligence,  through weakness, through our own deliberate fault;by what we have done and by what we have failed to do.</w:t>
        <w:br/>
        <w:t>We are truly sorry and repent of all our sins.</w:t>
        <w:br/>
        <w:t>For the sake of your Son Jesus Christ who died for us, forgive us all that is past; and grant that we may serve you in newness of life to the glory of your name. Amen.</w:t>
      </w:r>
    </w:p>
    <w:p>
      <w:pPr>
        <w:pStyle w:val="LargeMainText"/>
        <w:spacing w:before="0" w:after="0"/>
        <w:rPr>
          <w:sz w:val="16"/>
          <w:szCs w:val="16"/>
        </w:rPr>
      </w:pPr>
      <w:r>
        <w:rPr>
          <w:sz w:val="16"/>
          <w:szCs w:val="16"/>
        </w:rPr>
      </w:r>
    </w:p>
    <w:p>
      <w:pPr>
        <w:pStyle w:val="LargeHeading1"/>
        <w:spacing w:before="0" w:after="0"/>
        <w:rPr/>
      </w:pPr>
      <w:r>
        <w:rPr/>
        <w:t>Forgiveness a reminder of God's gift</w:t>
        <w:br/>
      </w:r>
    </w:p>
    <w:p>
      <w:pPr>
        <w:pStyle w:val="LargeHeading1"/>
        <w:spacing w:before="0" w:after="0"/>
        <w:rPr/>
      </w:pPr>
      <w:r>
        <w:rPr/>
        <w:t>VENITE   Psalm 95: 1-7</w:t>
      </w:r>
    </w:p>
    <w:p>
      <w:pPr>
        <w:pStyle w:val="LargeMainText"/>
        <w:spacing w:before="0" w:after="0"/>
        <w:rPr>
          <w:sz w:val="16"/>
          <w:szCs w:val="16"/>
        </w:rPr>
      </w:pPr>
      <w:r>
        <w:rPr>
          <w:sz w:val="16"/>
          <w:szCs w:val="16"/>
        </w:rPr>
      </w:r>
    </w:p>
    <w:p>
      <w:pPr>
        <w:pStyle w:val="LargeMainTextBOLD"/>
        <w:spacing w:before="0" w:after="0"/>
        <w:rPr>
          <w:sz w:val="16"/>
          <w:szCs w:val="16"/>
        </w:rPr>
      </w:pPr>
      <w:r>
        <w:rPr/>
        <w:t>1 O come let us sing out to the Lord;</w:t>
        <w:br/>
        <w:t>let us shout in triumph to the rock of our salvation.</w:t>
        <w:br/>
        <w:t>2 Let us come before his face with thanksgiving</w:t>
        <w:br/>
        <w:t>and cry out to him joyfully in psalms.</w:t>
        <w:br/>
        <w:t>3 For the Lord is a great God</w:t>
        <w:br/>
        <w:t>and a great king above all gods.</w:t>
        <w:br/>
        <w:t>4 In his hand are the depths of the earth and the peaks of the mountains are his also.</w:t>
        <w:br/>
        <w:t>5 The sea is his and he made it,</w:t>
        <w:br/>
        <w:t>his hands moulded dry land.</w:t>
        <w:br/>
        <w:t>6 Come let us worship and bow down</w:t>
        <w:br/>
        <w:t>and kneel before the Lord our maker.</w:t>
        <w:br/>
        <w:t xml:space="preserve">7 For he is the Lord our God;we are his people and </w:t>
        <w:br/>
        <w:t>the sheep of his pasture.</w:t>
        <w:br/>
      </w:r>
    </w:p>
    <w:p>
      <w:pPr>
        <w:pStyle w:val="LargeMainText"/>
        <w:rPr/>
      </w:pPr>
      <w:r>
        <w:rPr/>
        <w:t xml:space="preserve">Glory to the Father and to the Son and to the Holy Spirit </w:t>
      </w:r>
    </w:p>
    <w:p>
      <w:pPr>
        <w:pStyle w:val="LargeMainTextBOLD"/>
        <w:spacing w:before="0" w:after="0"/>
        <w:rPr>
          <w:b w:val="false"/>
          <w:bCs/>
          <w:sz w:val="16"/>
          <w:szCs w:val="16"/>
        </w:rPr>
      </w:pPr>
      <w:r>
        <w:rPr/>
        <w:t>As it was in the beginning is now and shall be forever. Amen</w:t>
        <w:br/>
      </w:r>
    </w:p>
    <w:p>
      <w:pPr>
        <w:pStyle w:val="LargeHeading1"/>
        <w:spacing w:before="0" w:after="0"/>
        <w:rPr/>
      </w:pPr>
      <w:r>
        <w:rPr/>
        <w:t>How shall they hear Thanks &amp; Praise 56</w:t>
        <w:br/>
      </w:r>
    </w:p>
    <w:p>
      <w:pPr>
        <w:pStyle w:val="LargeMainText"/>
        <w:spacing w:before="0" w:after="0"/>
        <w:rPr>
          <w:sz w:val="16"/>
          <w:szCs w:val="16"/>
        </w:rPr>
      </w:pPr>
      <w:r>
        <w:rPr>
          <w:b/>
          <w:bCs/>
        </w:rPr>
        <w:t>1</w:t>
      </w:r>
      <w:r>
        <w:rPr/>
        <w:t xml:space="preserve"> 'How shall they hear', who have not heard</w:t>
        <w:br/>
        <w:t>news of a Lord who loved and came;</w:t>
        <w:br/>
        <w:t xml:space="preserve">nor known his reconciling word, </w:t>
        <w:br/>
        <w:t>nor learned to trust a Saviour's name?</w:t>
        <w:br/>
      </w:r>
    </w:p>
    <w:p>
      <w:pPr>
        <w:pStyle w:val="LargeMainText"/>
        <w:spacing w:before="0" w:after="0"/>
        <w:rPr>
          <w:sz w:val="16"/>
          <w:szCs w:val="16"/>
        </w:rPr>
      </w:pPr>
      <w:r>
        <w:rPr>
          <w:b/>
          <w:bCs/>
        </w:rPr>
        <w:t>2</w:t>
      </w:r>
      <w:r>
        <w:rPr/>
        <w:t xml:space="preserve"> 'To all the world', to every place,</w:t>
        <w:br/>
        <w:t xml:space="preserve">neighbours and friends and far-off lands, </w:t>
        <w:br/>
        <w:t>preach the good news of saving grace;</w:t>
        <w:br/>
        <w:t>go while the great commission stands.</w:t>
        <w:br/>
      </w:r>
    </w:p>
    <w:p>
      <w:pPr>
        <w:pStyle w:val="LargeMainText"/>
        <w:spacing w:before="0" w:after="0"/>
        <w:rPr>
          <w:sz w:val="16"/>
          <w:szCs w:val="16"/>
        </w:rPr>
      </w:pPr>
      <w:r>
        <w:rPr>
          <w:b/>
          <w:bCs/>
        </w:rPr>
        <w:t>3</w:t>
      </w:r>
      <w:r>
        <w:rPr/>
        <w:t xml:space="preserve"> 'Whom shall I send?' who hears the call,</w:t>
        <w:br/>
        <w:t>constant in prayer, through toil and pain,</w:t>
        <w:br/>
        <w:t xml:space="preserve">telling of one who died for all, </w:t>
        <w:br/>
        <w:t>to bring a lost world home again?</w:t>
        <w:br/>
      </w:r>
    </w:p>
    <w:p>
      <w:pPr>
        <w:pStyle w:val="LargeMainText"/>
        <w:spacing w:before="0" w:after="0"/>
        <w:rPr>
          <w:sz w:val="16"/>
          <w:szCs w:val="16"/>
        </w:rPr>
      </w:pPr>
      <w:r>
        <w:rPr>
          <w:b/>
          <w:bCs/>
        </w:rPr>
        <w:t>4</w:t>
      </w:r>
      <w:r>
        <w:rPr/>
        <w:t xml:space="preserve"> 'Lord, here am I', your fire impart </w:t>
        <w:br/>
        <w:t>to this poor cold self-centred soul;</w:t>
        <w:br/>
        <w:t xml:space="preserve">touch but my lips, my hands, my heart, </w:t>
        <w:br/>
        <w:t>and make a world for Christ my goal.</w:t>
        <w:br/>
      </w:r>
    </w:p>
    <w:p>
      <w:pPr>
        <w:pStyle w:val="LargeMainText"/>
        <w:spacing w:before="0" w:after="0"/>
        <w:rPr>
          <w:sz w:val="16"/>
          <w:szCs w:val="16"/>
        </w:rPr>
      </w:pPr>
      <w:r>
        <w:rPr>
          <w:b/>
          <w:bCs/>
        </w:rPr>
        <w:t>5</w:t>
      </w:r>
      <w:r>
        <w:rPr/>
        <w:t xml:space="preserve"> Spirit of love, within us move:</w:t>
        <w:br/>
        <w:t xml:space="preserve">Spirit of truth, in power come down! </w:t>
        <w:br/>
        <w:t>So shall they hear and find and prove</w:t>
        <w:br/>
        <w:t>Christ is their life, their joy, their crown.</w:t>
        <w:br/>
      </w:r>
    </w:p>
    <w:p>
      <w:pPr>
        <w:pStyle w:val="LargeHeading1"/>
        <w:spacing w:before="0" w:after="0"/>
        <w:rPr/>
      </w:pPr>
      <w:r>
        <w:rPr/>
        <w:t>Preparing to hear God's word</w:t>
      </w:r>
    </w:p>
    <w:p>
      <w:pPr>
        <w:pStyle w:val="LargeMainText"/>
        <w:spacing w:before="0" w:after="0"/>
        <w:rPr>
          <w:sz w:val="16"/>
          <w:szCs w:val="16"/>
        </w:rPr>
      </w:pPr>
      <w:r>
        <w:rPr>
          <w:sz w:val="16"/>
          <w:szCs w:val="16"/>
        </w:rPr>
      </w:r>
    </w:p>
    <w:p>
      <w:pPr>
        <w:pStyle w:val="LargeMainText"/>
        <w:spacing w:before="0" w:after="0"/>
        <w:rPr/>
      </w:pPr>
      <w:r>
        <w:rPr/>
        <w:t>Let us hear the word of the Lord.</w:t>
      </w:r>
    </w:p>
    <w:p>
      <w:pPr>
        <w:pStyle w:val="LargeMainTextBOLD"/>
        <w:spacing w:before="0" w:after="0"/>
        <w:rPr>
          <w:sz w:val="16"/>
          <w:szCs w:val="16"/>
        </w:rPr>
      </w:pPr>
      <w:r>
        <w:rPr/>
        <w:t>So may the light of your presence shine into our hearts.</w:t>
        <w:br/>
      </w:r>
    </w:p>
    <w:p>
      <w:pPr>
        <w:pStyle w:val="Normal"/>
        <w:spacing w:before="0" w:after="0"/>
        <w:rPr/>
      </w:pPr>
      <w:r>
        <w:rPr>
          <w:b/>
          <w:bCs/>
          <w:sz w:val="48"/>
          <w:szCs w:val="48"/>
        </w:rPr>
        <w:t>LUKE 15: 11-32 CSB</w:t>
      </w:r>
      <w:r>
        <w:rPr/>
        <w:t xml:space="preserve"> </w:t>
      </w:r>
      <w:r>
        <w:rPr>
          <w:rFonts w:ascii="Cambria" w:hAnsi="Cambria"/>
          <w:b/>
          <w:bCs/>
          <w:sz w:val="44"/>
          <w:szCs w:val="44"/>
        </w:rPr>
        <w:t>- please be seated</w:t>
      </w:r>
    </w:p>
    <w:p>
      <w:pPr>
        <w:pStyle w:val="LargeMainText"/>
        <w:spacing w:before="0" w:after="0"/>
        <w:rPr>
          <w:sz w:val="42"/>
          <w:szCs w:val="42"/>
        </w:rPr>
      </w:pPr>
      <w:r>
        <w:rPr>
          <w:i/>
          <w:iCs/>
          <w:sz w:val="42"/>
          <w:szCs w:val="42"/>
        </w:rPr>
        <w:t>A Reading from Luke 15 beginning at verse 11 where Jesus tells the story of a man and his two lost sons.</w:t>
      </w:r>
    </w:p>
    <w:p>
      <w:pPr>
        <w:pStyle w:val="LargeMainText"/>
        <w:spacing w:before="0" w:after="0"/>
        <w:rPr>
          <w:sz w:val="16"/>
          <w:szCs w:val="16"/>
        </w:rPr>
      </w:pPr>
      <w:r>
        <w:rPr>
          <w:sz w:val="42"/>
          <w:szCs w:val="42"/>
        </w:rPr>
        <w:t>Jesus said, “A man had two sons. The younger of them said to his father, ‘Father, give me the share of the estate I have coming to me.’ So he distributed the assets to them. Not many days later, the younger son gathered together all he had and travelled to a distant country, where he squandered his estate in foolish living. After he had spent everything, a severe famine struck that country, and he had nothing. Then he went to work for one of the citizens of that country, who sent him into his fields to feed pigs. He longed to eat his fill from the pods that the pigs were eating, but no one would give him anything. When he came to his senses, he said, ‘How many of my father’s hired workers have more than enough food, and here I am dying of hunger! I’ll get up, go to my father, and say to him, “Father, I have sinned against heaven and in your sight. I’m no longer worthy to be called your son. Make me like one of your hired workers.”’ So he got up and went to his father. But while the son was still a long way off, his father saw him and was filled with compassion. He ran, threw his arms around his neck, and kissed him. The son said to him, ‘Father, I have sinned against heaven and in your sight. I’m no longer worthy to be called your son.’ “But the father told his servants, ‘Quick! Bring out the best robe and put it on him; put a ring on his finger and sandals on his feet. Then bring the fattened calf and slaughter it, and let’s celebrate with a feast, because this son of mine was dead and is alive again; he was lost and is found!’ So they began to celebrate. “Now his older son was in the field; as he came near the house, he heard music and dancing. So he summoned one of the servants, questioning what these things meant. ‘Your brother is here,’ he told him, ‘and your father has slaughtered the fattened calf because he has him back safe and sound.’ “Then he became angry and didn’t want to go in. So his father came out and pleaded with him. But he replied to his father, ‘Look, I have been slaving many years for you, and I have never disobeyed your orders, yet you never gave me a goat so that I could celebrate with my friends. But when this son of yours came, who has devoured your assets with prostitutes, you slaughtered the fattened calf for him.’ “ ‘Son,’ he said to him, ‘you are always with me, and everything I have is yours. But we had to celebrate and rejoice, because this brother of yours was dead and is alive again; he was lost and is found.’ ”</w:t>
        <w:br/>
      </w:r>
    </w:p>
    <w:p>
      <w:pPr>
        <w:pStyle w:val="LargeMainText"/>
        <w:spacing w:before="0" w:after="0"/>
        <w:rPr/>
      </w:pPr>
      <w:r>
        <w:rPr/>
        <w:t>This is the word of the Lord Thanks be to God</w:t>
        <w:br/>
      </w:r>
    </w:p>
    <w:p>
      <w:pPr>
        <w:pStyle w:val="Normal"/>
        <w:spacing w:lineRule="auto" w:line="240" w:before="0" w:after="0"/>
        <w:rPr>
          <w:rFonts w:ascii="Cambria" w:hAnsi="Cambria"/>
          <w:b/>
          <w:bCs/>
          <w:sz w:val="16"/>
          <w:szCs w:val="16"/>
        </w:rPr>
      </w:pPr>
      <w:r>
        <w:rPr>
          <w:rFonts w:ascii="Cambria" w:hAnsi="Cambria"/>
          <w:b/>
          <w:bCs/>
          <w:sz w:val="48"/>
          <w:szCs w:val="48"/>
        </w:rPr>
        <w:t>CHILDREN'S SPOT - The Runaway Lawnmower</w:t>
        <w:br/>
      </w:r>
    </w:p>
    <w:p>
      <w:pPr>
        <w:pStyle w:val="LargeHeading1"/>
        <w:spacing w:before="0" w:after="0"/>
        <w:rPr>
          <w:sz w:val="16"/>
          <w:szCs w:val="16"/>
        </w:rPr>
      </w:pPr>
      <w:r>
        <w:rPr/>
        <w:t>God is good to me</w:t>
        <w:br/>
      </w:r>
    </w:p>
    <w:p>
      <w:pPr>
        <w:pStyle w:val="LargeMainText"/>
        <w:spacing w:before="0" w:after="0"/>
        <w:rPr>
          <w:sz w:val="16"/>
          <w:szCs w:val="16"/>
        </w:rPr>
      </w:pPr>
      <w:r>
        <w:rPr/>
        <w:t xml:space="preserve">1 God is good to me God is good to me </w:t>
        <w:br/>
        <w:t xml:space="preserve">He holds my hand he helps me stand God is good to me </w:t>
        <w:br/>
      </w:r>
    </w:p>
    <w:p>
      <w:pPr>
        <w:pStyle w:val="LargeMainText"/>
        <w:spacing w:before="0" w:after="0"/>
        <w:rPr>
          <w:sz w:val="16"/>
          <w:szCs w:val="16"/>
        </w:rPr>
      </w:pPr>
      <w:r>
        <w:rPr/>
        <w:t xml:space="preserve">2 God is good to me God is good to me </w:t>
        <w:br/>
        <w:t xml:space="preserve">Although I'm small he hears my call God is good to me </w:t>
        <w:br/>
      </w:r>
    </w:p>
    <w:p>
      <w:pPr>
        <w:pStyle w:val="LargeMainText"/>
        <w:spacing w:before="0" w:after="0"/>
        <w:rPr>
          <w:sz w:val="16"/>
          <w:szCs w:val="16"/>
        </w:rPr>
      </w:pPr>
      <w:r>
        <w:rPr/>
        <w:t xml:space="preserve">3 God is good to me God is good to me </w:t>
        <w:br/>
        <w:t xml:space="preserve">He wipes my sin and asks me in God is good to me </w:t>
        <w:br/>
      </w:r>
    </w:p>
    <w:p>
      <w:pPr>
        <w:pStyle w:val="LargeHeading1"/>
        <w:spacing w:before="0" w:after="0"/>
        <w:rPr/>
      </w:pPr>
      <w:r>
        <w:rPr/>
        <w:t>Sunday Club Begins</w:t>
      </w:r>
    </w:p>
    <w:p>
      <w:pPr>
        <w:pStyle w:val="LargeMainText"/>
        <w:spacing w:before="0" w:after="0"/>
        <w:rPr>
          <w:sz w:val="16"/>
          <w:szCs w:val="16"/>
        </w:rPr>
      </w:pPr>
      <w:r>
        <w:rPr>
          <w:sz w:val="16"/>
          <w:szCs w:val="16"/>
        </w:rPr>
      </w:r>
    </w:p>
    <w:p>
      <w:pPr>
        <w:pStyle w:val="Normal"/>
        <w:spacing w:before="0" w:after="0"/>
        <w:rPr>
          <w:rFonts w:ascii="Cambria" w:hAnsi="Cambria"/>
          <w:b/>
          <w:bCs/>
          <w:sz w:val="48"/>
          <w:szCs w:val="48"/>
        </w:rPr>
      </w:pPr>
      <w:r>
        <w:rPr>
          <w:rFonts w:ascii="Cambria" w:hAnsi="Cambria"/>
          <w:b/>
          <w:bCs/>
          <w:sz w:val="48"/>
          <w:szCs w:val="48"/>
        </w:rPr>
        <w:t>DECLARING FAITH - AFFIRMING OUR BELIEF</w:t>
      </w:r>
    </w:p>
    <w:p>
      <w:pPr>
        <w:pStyle w:val="LargeMainText"/>
        <w:spacing w:before="0" w:after="0"/>
        <w:rPr>
          <w:sz w:val="16"/>
          <w:szCs w:val="16"/>
        </w:rPr>
      </w:pPr>
      <w:r>
        <w:rPr>
          <w:sz w:val="16"/>
          <w:szCs w:val="16"/>
        </w:rPr>
      </w:r>
    </w:p>
    <w:p>
      <w:pPr>
        <w:pStyle w:val="LargeMainTextBOLD"/>
        <w:spacing w:before="0" w:after="0"/>
        <w:rPr/>
      </w:pPr>
      <w:r>
        <w:rPr/>
        <w:t xml:space="preserve">I believe in God, the Father almighty, </w:t>
        <w:br/>
        <w:t>creator of heaven and earth.</w:t>
        <w:br/>
        <w:t xml:space="preserve">I believe in Jesus Christ, God's only Son, our Lord, </w:t>
        <w:br/>
        <w:t xml:space="preserve">who was conceived by the Holy Spirit, </w:t>
        <w:br/>
        <w:t xml:space="preserve">born of the Virgin Mary, </w:t>
        <w:br/>
        <w:t xml:space="preserve">suffered under Pontius Pilate, </w:t>
        <w:br/>
        <w:t xml:space="preserve">was crucified, died and was buried; </w:t>
        <w:br/>
        <w:t>he descended to the dead.</w:t>
        <w:br/>
        <w:t xml:space="preserve">On the third day he rose again; </w:t>
        <w:br/>
        <w:t xml:space="preserve">he ascended into heaven, </w:t>
        <w:br/>
        <w:t xml:space="preserve">he is seated at the right hand of the Father, </w:t>
        <w:br/>
        <w:t>and he will come again to judge the living and the dead.</w:t>
        <w:br/>
        <w:t xml:space="preserve">I believe in the Holy Spirit,  the holy catholic Church, </w:t>
        <w:br/>
        <w:t xml:space="preserve">the communion of saints,  the forgiveness of sins, </w:t>
        <w:br/>
        <w:t xml:space="preserve">the resurrection of the body, </w:t>
      </w:r>
    </w:p>
    <w:p>
      <w:pPr>
        <w:pStyle w:val="LargeMainTextBOLD"/>
        <w:spacing w:before="0" w:after="0"/>
        <w:rPr>
          <w:sz w:val="16"/>
          <w:szCs w:val="16"/>
        </w:rPr>
      </w:pPr>
      <w:r>
        <w:rPr/>
        <w:t>and the life everlasting. Amen.</w:t>
        <w:br/>
      </w:r>
    </w:p>
    <w:p>
      <w:pPr>
        <w:pStyle w:val="LargeHeading1"/>
        <w:spacing w:before="0" w:after="0"/>
        <w:rPr>
          <w:sz w:val="16"/>
          <w:szCs w:val="16"/>
        </w:rPr>
      </w:pPr>
      <w:r>
        <w:rPr/>
        <w:t>Lesser Litany</w:t>
        <w:br/>
      </w:r>
    </w:p>
    <w:p>
      <w:pPr>
        <w:pStyle w:val="LargeMainText"/>
        <w:spacing w:before="0" w:after="0"/>
        <w:rPr/>
      </w:pPr>
      <w:r>
        <w:rPr/>
        <w:t>Let us pray</w:t>
      </w:r>
    </w:p>
    <w:p>
      <w:pPr>
        <w:pStyle w:val="LargeMainText"/>
        <w:spacing w:before="0" w:after="0"/>
        <w:rPr/>
      </w:pPr>
      <w:r>
        <w:rPr/>
        <w:t>Lord, have mercy upon us</w:t>
      </w:r>
    </w:p>
    <w:p>
      <w:pPr>
        <w:pStyle w:val="LargeMainTextBOLD"/>
        <w:spacing w:before="0" w:after="0"/>
        <w:rPr/>
      </w:pPr>
      <w:r>
        <w:rPr/>
        <w:t>Christ, have mercy upon us</w:t>
      </w:r>
    </w:p>
    <w:p>
      <w:pPr>
        <w:pStyle w:val="LargeMainText"/>
        <w:spacing w:before="0" w:after="0"/>
        <w:rPr>
          <w:sz w:val="16"/>
          <w:szCs w:val="16"/>
        </w:rPr>
      </w:pPr>
      <w:r>
        <w:rPr/>
        <w:t>Lord, have mercy upon us</w:t>
        <w:br/>
      </w:r>
    </w:p>
    <w:p>
      <w:pPr>
        <w:pStyle w:val="LargeMainText"/>
        <w:spacing w:before="0" w:after="0"/>
        <w:rPr>
          <w:b/>
          <w:bCs/>
          <w:sz w:val="48"/>
          <w:szCs w:val="48"/>
        </w:rPr>
      </w:pPr>
      <w:r>
        <w:rPr>
          <w:b/>
          <w:bCs/>
          <w:sz w:val="48"/>
          <w:szCs w:val="48"/>
        </w:rPr>
        <w:t>THE LORD’S PRAYER</w:t>
      </w:r>
    </w:p>
    <w:p>
      <w:pPr>
        <w:pStyle w:val="LargeMainText"/>
        <w:spacing w:before="0" w:after="0"/>
        <w:rPr>
          <w:b/>
          <w:bCs/>
          <w:sz w:val="16"/>
          <w:szCs w:val="16"/>
        </w:rPr>
      </w:pPr>
      <w:r>
        <w:rPr>
          <w:b/>
          <w:bCs/>
          <w:sz w:val="16"/>
          <w:szCs w:val="16"/>
        </w:rPr>
      </w:r>
    </w:p>
    <w:p>
      <w:pPr>
        <w:pStyle w:val="LargeMainText"/>
        <w:spacing w:before="0" w:after="0"/>
        <w:rPr/>
      </w:pPr>
      <w:r>
        <w:rPr/>
        <w:t>Show us your mercy, O Lord,</w:t>
      </w:r>
    </w:p>
    <w:p>
      <w:pPr>
        <w:pStyle w:val="LargeMainTextBOLD"/>
        <w:spacing w:before="0" w:after="0"/>
        <w:rPr/>
      </w:pPr>
      <w:r>
        <w:rPr/>
        <w:t>and grant us your salvation.</w:t>
      </w:r>
    </w:p>
    <w:p>
      <w:pPr>
        <w:pStyle w:val="LargeMainText"/>
        <w:spacing w:before="0" w:after="0"/>
        <w:rPr/>
      </w:pPr>
      <w:r>
        <w:rPr/>
        <w:t>O Lord, save the King</w:t>
      </w:r>
    </w:p>
    <w:p>
      <w:pPr>
        <w:pStyle w:val="LargeMainTextBOLD"/>
        <w:spacing w:before="0" w:after="0"/>
        <w:rPr/>
      </w:pPr>
      <w:r>
        <w:rPr/>
        <w:t>and grant his government wisdom.</w:t>
      </w:r>
    </w:p>
    <w:p>
      <w:pPr>
        <w:pStyle w:val="LargeMainText"/>
        <w:spacing w:before="0" w:after="0"/>
        <w:rPr/>
      </w:pPr>
      <w:r>
        <w:rPr/>
        <w:t>Let your ministers be clothed with righteousness</w:t>
      </w:r>
    </w:p>
    <w:p>
      <w:pPr>
        <w:pStyle w:val="LargeMainTextBOLD"/>
        <w:spacing w:before="0" w:after="0"/>
        <w:rPr/>
      </w:pPr>
      <w:r>
        <w:rPr/>
        <w:t>and let your servants shout for joy.</w:t>
      </w:r>
    </w:p>
    <w:p>
      <w:pPr>
        <w:pStyle w:val="LargeMainText"/>
        <w:spacing w:before="0" w:after="0"/>
        <w:rPr/>
      </w:pPr>
      <w:r>
        <w:rPr/>
        <w:t>O Lord, save your people</w:t>
      </w:r>
    </w:p>
    <w:p>
      <w:pPr>
        <w:pStyle w:val="LargeMainTextBOLD"/>
        <w:spacing w:before="0" w:after="0"/>
        <w:rPr/>
      </w:pPr>
      <w:r>
        <w:rPr/>
        <w:t>and bless those whom you have chosen.</w:t>
      </w:r>
    </w:p>
    <w:p>
      <w:pPr>
        <w:pStyle w:val="LargeMainText"/>
        <w:spacing w:before="0" w:after="0"/>
        <w:rPr/>
      </w:pPr>
      <w:r>
        <w:rPr/>
        <w:t>Give peace in our time, O Lord,</w:t>
      </w:r>
    </w:p>
    <w:p>
      <w:pPr>
        <w:pStyle w:val="LargeMainTextBOLD"/>
        <w:spacing w:before="0" w:after="0"/>
        <w:rPr/>
      </w:pPr>
      <w:r>
        <w:rPr/>
        <w:t>and let your glory be over all the earth.</w:t>
      </w:r>
    </w:p>
    <w:p>
      <w:pPr>
        <w:pStyle w:val="LargeMainText"/>
        <w:spacing w:before="0" w:after="0"/>
        <w:rPr/>
      </w:pPr>
      <w:r>
        <w:rPr/>
        <w:t>O God, make clean our hearts within us</w:t>
      </w:r>
    </w:p>
    <w:p>
      <w:pPr>
        <w:pStyle w:val="LargeMainTextBOLD"/>
        <w:spacing w:before="0" w:after="0"/>
        <w:rPr/>
      </w:pPr>
      <w:r>
        <w:rPr/>
        <w:t>and renew us by your Holy Spirit.</w:t>
      </w:r>
    </w:p>
    <w:p>
      <w:pPr>
        <w:pStyle w:val="LargeMainText"/>
        <w:spacing w:before="0" w:after="0"/>
        <w:rPr>
          <w:sz w:val="16"/>
          <w:szCs w:val="16"/>
        </w:rPr>
      </w:pPr>
      <w:r>
        <w:rPr>
          <w:sz w:val="16"/>
          <w:szCs w:val="16"/>
        </w:rPr>
      </w:r>
    </w:p>
    <w:p>
      <w:pPr>
        <w:pStyle w:val="LargeHeading1"/>
        <w:spacing w:before="0" w:after="0"/>
        <w:rPr/>
      </w:pPr>
      <w:r>
        <w:rPr/>
        <w:t>TRINITY Sunday Collect</w:t>
      </w:r>
    </w:p>
    <w:p>
      <w:pPr>
        <w:pStyle w:val="LargeHeading1"/>
        <w:spacing w:before="0" w:after="0"/>
        <w:rPr>
          <w:sz w:val="16"/>
          <w:szCs w:val="16"/>
        </w:rPr>
      </w:pPr>
      <w:r>
        <w:rPr>
          <w:sz w:val="16"/>
          <w:szCs w:val="16"/>
        </w:rPr>
      </w:r>
    </w:p>
    <w:p>
      <w:pPr>
        <w:pStyle w:val="Normal"/>
        <w:spacing w:lineRule="auto" w:line="240" w:before="0" w:after="0"/>
        <w:rPr>
          <w:rFonts w:ascii="Cambria" w:hAnsi="Cambria"/>
          <w:b/>
          <w:bCs/>
          <w:sz w:val="48"/>
          <w:szCs w:val="48"/>
        </w:rPr>
      </w:pPr>
      <w:r>
        <w:rPr>
          <w:rFonts w:ascii="Cambria" w:hAnsi="Cambria"/>
          <w:b/>
          <w:bCs/>
          <w:sz w:val="48"/>
          <w:szCs w:val="48"/>
        </w:rPr>
        <w:t>DAILY COLLECT - For God's leading</w:t>
      </w:r>
    </w:p>
    <w:p>
      <w:pPr>
        <w:pStyle w:val="LargeMainText"/>
        <w:spacing w:before="0" w:after="0"/>
        <w:rPr>
          <w:sz w:val="16"/>
          <w:szCs w:val="16"/>
        </w:rPr>
      </w:pPr>
      <w:r>
        <w:rPr>
          <w:sz w:val="16"/>
          <w:szCs w:val="16"/>
        </w:rPr>
      </w:r>
    </w:p>
    <w:p>
      <w:pPr>
        <w:pStyle w:val="LargeMainText"/>
        <w:spacing w:before="0" w:after="0"/>
        <w:rPr>
          <w:b/>
          <w:bCs/>
          <w:sz w:val="16"/>
          <w:szCs w:val="16"/>
        </w:rPr>
      </w:pPr>
      <w:r>
        <w:rPr>
          <w:b/>
          <w:bCs/>
        </w:rPr>
        <w:t xml:space="preserve">Go before us, Lord, in all our doings, with your most gracious favour, and further us with your continual help; that in all our works begun, continued and ended in you, we may glorify your holy name, and finally by your mercy attain everlasting life; through Jesus Christ our Lord. Amen. </w:t>
        <w:br/>
      </w:r>
    </w:p>
    <w:p>
      <w:pPr>
        <w:pStyle w:val="Normal"/>
        <w:spacing w:lineRule="auto" w:line="240" w:before="0" w:after="0"/>
        <w:rPr>
          <w:rFonts w:ascii="Cambria" w:hAnsi="Cambria"/>
          <w:b/>
          <w:bCs/>
          <w:sz w:val="48"/>
          <w:szCs w:val="48"/>
        </w:rPr>
      </w:pPr>
      <w:r>
        <w:rPr>
          <w:rFonts w:ascii="Cambria" w:hAnsi="Cambria"/>
          <w:b/>
          <w:bCs/>
          <w:sz w:val="48"/>
          <w:szCs w:val="48"/>
        </w:rPr>
        <w:t>SPEAK, O LORD - Thanks &amp; Praise 134</w:t>
      </w:r>
    </w:p>
    <w:p>
      <w:pPr>
        <w:pStyle w:val="LargeMainText"/>
        <w:spacing w:before="0" w:after="0"/>
        <w:rPr>
          <w:sz w:val="16"/>
          <w:szCs w:val="16"/>
        </w:rPr>
      </w:pPr>
      <w:r>
        <w:rPr>
          <w:sz w:val="16"/>
          <w:szCs w:val="16"/>
        </w:rPr>
      </w:r>
    </w:p>
    <w:p>
      <w:pPr>
        <w:pStyle w:val="LargeMainText"/>
        <w:spacing w:before="0" w:after="0"/>
        <w:rPr>
          <w:sz w:val="16"/>
          <w:szCs w:val="16"/>
        </w:rPr>
      </w:pPr>
      <w:r>
        <w:rPr>
          <w:b/>
          <w:bCs/>
        </w:rPr>
        <w:t xml:space="preserve">1 </w:t>
      </w:r>
      <w:r>
        <w:rPr/>
        <w:t xml:space="preserve">Speak O Lord as we come to you </w:t>
        <w:br/>
        <w:t>to receive the food of your holy word</w:t>
        <w:br/>
        <w:t xml:space="preserve">Take your truth, plant it deep in us </w:t>
        <w:br/>
        <w:t xml:space="preserve">shape and fashion us in your likeness, </w:t>
        <w:br/>
        <w:t xml:space="preserve">that the light of Christ might be seen today </w:t>
        <w:br/>
        <w:t xml:space="preserve">in our acts of love and our deeds of faith. </w:t>
        <w:br/>
        <w:t xml:space="preserve">Speak, O Lord, and fulfil in us </w:t>
        <w:br/>
        <w:t>all your purposes, for your glory.</w:t>
        <w:br/>
      </w:r>
    </w:p>
    <w:p>
      <w:pPr>
        <w:pStyle w:val="LargeMainText"/>
        <w:spacing w:before="0" w:after="0"/>
        <w:rPr/>
      </w:pPr>
      <w:r>
        <w:rPr>
          <w:b/>
          <w:bCs/>
        </w:rPr>
        <w:t>2</w:t>
      </w:r>
      <w:r>
        <w:rPr/>
        <w:t xml:space="preserve"> Teach us, Lord, full obedience, </w:t>
      </w:r>
    </w:p>
    <w:p>
      <w:pPr>
        <w:pStyle w:val="LargeMainText"/>
        <w:spacing w:before="0" w:after="0"/>
        <w:rPr/>
      </w:pPr>
      <w:r>
        <w:rPr/>
        <w:t xml:space="preserve">holy reverence, true humility. </w:t>
        <w:br/>
        <w:t>Test our thoughts and our attitudes</w:t>
        <w:br/>
        <w:t>in the radiance of your purity</w:t>
        <w:br/>
        <w:t>Cause our faith to rise, cause our eyes to see</w:t>
        <w:br/>
        <w:t>your majestic love and authority.</w:t>
        <w:br/>
        <w:t xml:space="preserve">Words of power that can never fail; </w:t>
      </w:r>
    </w:p>
    <w:p>
      <w:pPr>
        <w:pStyle w:val="LargeMainText"/>
        <w:spacing w:before="0" w:after="0"/>
        <w:rPr>
          <w:sz w:val="16"/>
          <w:szCs w:val="16"/>
        </w:rPr>
      </w:pPr>
      <w:r>
        <w:rPr/>
        <w:t>let their truth prevail over unbelief.</w:t>
        <w:br/>
      </w:r>
    </w:p>
    <w:p>
      <w:pPr>
        <w:pStyle w:val="LargeMainText"/>
        <w:spacing w:before="0" w:after="0"/>
        <w:rPr/>
      </w:pPr>
      <w:r>
        <w:rPr>
          <w:b/>
          <w:bCs/>
        </w:rPr>
        <w:t>3</w:t>
      </w:r>
      <w:r>
        <w:rPr/>
        <w:t xml:space="preserve"> Speak O Lord and renew our minds;</w:t>
        <w:br/>
        <w:t>help us grasp the heights of your plans for us.</w:t>
        <w:br/>
        <w:t xml:space="preserve">Truths unchanged from the dawn of time </w:t>
      </w:r>
    </w:p>
    <w:p>
      <w:pPr>
        <w:pStyle w:val="LargeMainText"/>
        <w:spacing w:before="0" w:after="0"/>
        <w:rPr/>
      </w:pPr>
      <w:r>
        <w:rPr/>
        <w:t>that will echo down through eternity.</w:t>
        <w:br/>
        <w:t xml:space="preserve">And by grace we'll stand on your promises, </w:t>
        <w:br/>
        <w:t>and by faith we'll walk as you walk with us.</w:t>
        <w:br/>
        <w:t xml:space="preserve">Speak, O Lord, till your church is built </w:t>
      </w:r>
    </w:p>
    <w:p>
      <w:pPr>
        <w:pStyle w:val="LargeMainText"/>
        <w:spacing w:before="0" w:after="0"/>
        <w:rPr>
          <w:sz w:val="16"/>
          <w:szCs w:val="16"/>
        </w:rPr>
      </w:pPr>
      <w:r>
        <w:rPr/>
        <w:t>as the earth is filled with your glory.</w:t>
        <w:br/>
      </w:r>
    </w:p>
    <w:p>
      <w:pPr>
        <w:pStyle w:val="Normal"/>
        <w:spacing w:lineRule="auto" w:line="240" w:before="0" w:after="0"/>
        <w:rPr>
          <w:rFonts w:ascii="Cambria" w:hAnsi="Cambria"/>
          <w:b/>
          <w:bCs/>
          <w:sz w:val="48"/>
          <w:szCs w:val="48"/>
        </w:rPr>
      </w:pPr>
      <w:r>
        <w:rPr>
          <w:rFonts w:ascii="Cambria" w:hAnsi="Cambria"/>
          <w:b/>
          <w:bCs/>
          <w:sz w:val="48"/>
          <w:szCs w:val="48"/>
        </w:rPr>
        <w:t>THE SERMON - The Lost Sons</w:t>
      </w:r>
    </w:p>
    <w:p>
      <w:pPr>
        <w:pStyle w:val="LargeMainText"/>
        <w:spacing w:before="0" w:after="0"/>
        <w:rPr>
          <w:sz w:val="16"/>
          <w:szCs w:val="16"/>
        </w:rPr>
      </w:pPr>
      <w:r>
        <w:rPr>
          <w:sz w:val="16"/>
          <w:szCs w:val="16"/>
        </w:rPr>
      </w:r>
    </w:p>
    <w:p>
      <w:pPr>
        <w:pStyle w:val="Normal"/>
        <w:spacing w:lineRule="auto" w:line="240" w:before="0" w:after="0"/>
        <w:rPr>
          <w:rFonts w:ascii="Cambria" w:hAnsi="Cambria"/>
          <w:b/>
          <w:bCs/>
          <w:sz w:val="48"/>
          <w:szCs w:val="48"/>
        </w:rPr>
      </w:pPr>
      <w:r>
        <w:rPr>
          <w:rFonts w:ascii="Cambria" w:hAnsi="Cambria"/>
          <w:b/>
          <w:bCs/>
          <w:sz w:val="48"/>
          <w:szCs w:val="48"/>
        </w:rPr>
        <w:t>SAFE IN THE SHADOW - Hymn 595</w:t>
      </w:r>
    </w:p>
    <w:p>
      <w:pPr>
        <w:pStyle w:val="LargeMainText"/>
        <w:spacing w:before="0" w:after="0"/>
        <w:rPr>
          <w:sz w:val="16"/>
          <w:szCs w:val="16"/>
        </w:rPr>
      </w:pPr>
      <w:r>
        <w:rPr>
          <w:sz w:val="16"/>
          <w:szCs w:val="16"/>
        </w:rPr>
      </w:r>
    </w:p>
    <w:p>
      <w:pPr>
        <w:pStyle w:val="LargeMainText"/>
        <w:spacing w:before="0" w:after="0"/>
        <w:rPr>
          <w:sz w:val="16"/>
          <w:szCs w:val="16"/>
        </w:rPr>
      </w:pPr>
      <w:r>
        <w:rPr>
          <w:b/>
          <w:bCs/>
        </w:rPr>
        <w:t>1</w:t>
      </w:r>
      <w:r>
        <w:rPr/>
        <w:t xml:space="preserve"> Safe in the Shadow of the Lord</w:t>
        <w:br/>
        <w:t>beneath his hand and power,</w:t>
        <w:br/>
        <w:t>I trust in him, I trust in him,</w:t>
        <w:br/>
        <w:t>my fortress and my tower.</w:t>
        <w:br/>
      </w:r>
    </w:p>
    <w:p>
      <w:pPr>
        <w:pStyle w:val="LargeMainText"/>
        <w:spacing w:before="0" w:after="0"/>
        <w:rPr>
          <w:sz w:val="16"/>
          <w:szCs w:val="16"/>
        </w:rPr>
      </w:pPr>
      <w:r>
        <w:rPr>
          <w:b/>
          <w:bCs/>
        </w:rPr>
        <w:t>2</w:t>
      </w:r>
      <w:r>
        <w:rPr/>
        <w:t xml:space="preserve"> My hope is set on God alone</w:t>
        <w:br/>
        <w:t>though Satan spreads his snare;</w:t>
        <w:br/>
        <w:t>I trust in him, I trust in him,</w:t>
        <w:br/>
        <w:t>to keep me in his care.</w:t>
        <w:br/>
      </w:r>
    </w:p>
    <w:p>
      <w:pPr>
        <w:pStyle w:val="LargeMainText"/>
        <w:spacing w:before="0" w:after="0"/>
        <w:rPr>
          <w:sz w:val="16"/>
          <w:szCs w:val="16"/>
        </w:rPr>
      </w:pPr>
      <w:r>
        <w:rPr>
          <w:b/>
          <w:bCs/>
        </w:rPr>
        <w:t>3</w:t>
      </w:r>
      <w:r>
        <w:rPr/>
        <w:t xml:space="preserve"> From fears and phantoms of the night,</w:t>
        <w:br/>
        <w:t>from foes about my way,</w:t>
        <w:br/>
        <w:t>I trust in him, I trust in him,</w:t>
        <w:br/>
        <w:t>by darkness as by day.</w:t>
        <w:br/>
      </w:r>
    </w:p>
    <w:p>
      <w:pPr>
        <w:pStyle w:val="LargeMainText"/>
        <w:spacing w:before="0" w:after="0"/>
        <w:rPr>
          <w:sz w:val="16"/>
          <w:szCs w:val="16"/>
        </w:rPr>
      </w:pPr>
      <w:r>
        <w:rPr>
          <w:b/>
          <w:bCs/>
        </w:rPr>
        <w:t>4</w:t>
      </w:r>
      <w:r>
        <w:rPr/>
        <w:t xml:space="preserve"> His holy angels keep my feet</w:t>
        <w:br/>
        <w:t>secure from every stone;</w:t>
        <w:br/>
        <w:t>I trust in him, I trust in him,</w:t>
        <w:br/>
        <w:t>and unafraid go on.</w:t>
        <w:br/>
      </w:r>
    </w:p>
    <w:p>
      <w:pPr>
        <w:pStyle w:val="LargeMainText"/>
        <w:spacing w:before="0" w:after="0"/>
        <w:rPr>
          <w:sz w:val="16"/>
          <w:szCs w:val="16"/>
        </w:rPr>
      </w:pPr>
      <w:r>
        <w:rPr>
          <w:b/>
          <w:bCs/>
        </w:rPr>
        <w:t>5</w:t>
      </w:r>
      <w:r>
        <w:rPr/>
        <w:t xml:space="preserve"> Strong in the everlasting Name,</w:t>
        <w:br/>
        <w:t>and in my Father’s care,</w:t>
        <w:br/>
        <w:t>I trust in him, I trust in him,</w:t>
        <w:br/>
        <w:t>who hears and answers prayer.</w:t>
        <w:br/>
      </w:r>
    </w:p>
    <w:p>
      <w:pPr>
        <w:pStyle w:val="LargeMainText"/>
        <w:spacing w:before="0" w:after="0"/>
        <w:rPr/>
      </w:pPr>
      <w:r>
        <w:rPr>
          <w:b/>
          <w:bCs/>
        </w:rPr>
        <w:t>6</w:t>
      </w:r>
      <w:r>
        <w:rPr/>
        <w:t xml:space="preserve"> Safe in the Shadow of the Lord,</w:t>
      </w:r>
    </w:p>
    <w:p>
      <w:pPr>
        <w:pStyle w:val="LargeMainText"/>
        <w:spacing w:before="0" w:after="0"/>
        <w:rPr/>
      </w:pPr>
      <w:r>
        <w:rPr/>
        <w:t>possessed by love divine,</w:t>
      </w:r>
    </w:p>
    <w:p>
      <w:pPr>
        <w:pStyle w:val="LargeMainText"/>
        <w:spacing w:before="0" w:after="0"/>
        <w:rPr/>
      </w:pPr>
      <w:r>
        <w:rPr/>
        <w:t>I trust in him, I trust in him,</w:t>
      </w:r>
    </w:p>
    <w:p>
      <w:pPr>
        <w:pStyle w:val="LargeMainText"/>
        <w:spacing w:before="0" w:after="0"/>
        <w:rPr/>
      </w:pPr>
      <w:r>
        <w:rPr/>
        <w:t>and meet his love with mine.</w:t>
      </w:r>
    </w:p>
    <w:p>
      <w:pPr>
        <w:pStyle w:val="LargeMainText"/>
        <w:spacing w:before="0" w:after="0"/>
        <w:rPr>
          <w:sz w:val="16"/>
          <w:szCs w:val="16"/>
        </w:rPr>
      </w:pPr>
      <w:r>
        <w:rPr>
          <w:sz w:val="16"/>
          <w:szCs w:val="16"/>
        </w:rPr>
      </w:r>
    </w:p>
    <w:p>
      <w:pPr>
        <w:pStyle w:val="LargeHeading1"/>
        <w:spacing w:before="0" w:after="0"/>
        <w:rPr/>
      </w:pPr>
      <w:r>
        <w:rPr/>
        <w:t>Praying Together</w:t>
      </w:r>
    </w:p>
    <w:p>
      <w:pPr>
        <w:pStyle w:val="LargeMainText"/>
        <w:spacing w:before="0" w:after="0"/>
        <w:rPr>
          <w:sz w:val="16"/>
          <w:szCs w:val="16"/>
        </w:rPr>
      </w:pPr>
      <w:r>
        <w:rPr>
          <w:sz w:val="16"/>
          <w:szCs w:val="16"/>
        </w:rPr>
      </w:r>
    </w:p>
    <w:p>
      <w:pPr>
        <w:pStyle w:val="LargeHeading2"/>
        <w:spacing w:before="0" w:after="0"/>
        <w:ind w:firstLine="720"/>
        <w:rPr>
          <w:sz w:val="16"/>
          <w:szCs w:val="16"/>
        </w:rPr>
      </w:pPr>
      <w:r>
        <w:rPr/>
        <w:t>The Waiting Father</w:t>
      </w:r>
    </w:p>
    <w:p>
      <w:pPr>
        <w:pStyle w:val="LargeHeading2"/>
        <w:spacing w:before="0" w:after="0"/>
        <w:ind w:firstLine="720"/>
        <w:rPr/>
      </w:pPr>
      <w:r>
        <w:rPr/>
        <w:t>The Wandering Children</w:t>
        <w:br/>
        <w:tab/>
        <w:t>The Wondering People</w:t>
        <w:br/>
        <w:tab/>
      </w:r>
      <w:r>
        <w:rPr>
          <w:b/>
          <w:bCs/>
        </w:rPr>
        <w:t>The Waiting People</w:t>
        <w:br/>
        <w:tab/>
        <w:t>A Prayer of the Eastern Church</w:t>
      </w:r>
    </w:p>
    <w:p>
      <w:pPr>
        <w:pStyle w:val="LargeMainText"/>
        <w:spacing w:before="0" w:after="0"/>
        <w:rPr>
          <w:sz w:val="16"/>
          <w:szCs w:val="16"/>
        </w:rPr>
      </w:pPr>
      <w:r>
        <w:rPr>
          <w:sz w:val="16"/>
          <w:szCs w:val="16"/>
        </w:rPr>
      </w:r>
    </w:p>
    <w:p>
      <w:pPr>
        <w:pStyle w:val="LargeHeading1"/>
        <w:spacing w:before="0" w:after="0"/>
        <w:rPr/>
      </w:pPr>
      <w:r>
        <w:rPr/>
        <w:t>The Benediction</w:t>
      </w:r>
    </w:p>
    <w:p>
      <w:pPr>
        <w:pStyle w:val="LargeHeading1"/>
        <w:spacing w:before="0" w:after="0"/>
        <w:rPr/>
      </w:pPr>
      <w:r>
        <w:rPr/>
        <w:t>There is a hope</w:t>
      </w:r>
    </w:p>
    <w:p>
      <w:pPr>
        <w:pStyle w:val="LargeMainText"/>
        <w:spacing w:before="0" w:after="0"/>
        <w:rPr>
          <w:sz w:val="16"/>
          <w:szCs w:val="16"/>
        </w:rPr>
      </w:pPr>
      <w:r>
        <w:rPr>
          <w:b/>
          <w:bCs/>
        </w:rPr>
        <w:t>1</w:t>
      </w:r>
      <w:r>
        <w:rPr/>
        <w:t xml:space="preserve"> There is a hope that burns within my heart,</w:t>
        <w:br/>
        <w:t>That gives me strength for every passing day;</w:t>
        <w:br/>
        <w:t>A glimpse of glory now revealed in meagre part,</w:t>
        <w:br/>
        <w:t>Yet drives all doubt away:</w:t>
        <w:br/>
        <w:t>I stand in Christ, with sins forgiven;</w:t>
        <w:br/>
        <w:t>And Christ in me, the hope of heaven!</w:t>
        <w:br/>
        <w:t>My highest calling and my deepest joy,</w:t>
        <w:br/>
        <w:t>To make His will my home.</w:t>
        <w:br/>
      </w:r>
    </w:p>
    <w:p>
      <w:pPr>
        <w:pStyle w:val="LargeMainText"/>
        <w:spacing w:before="0" w:after="0"/>
        <w:rPr>
          <w:sz w:val="16"/>
          <w:szCs w:val="16"/>
        </w:rPr>
      </w:pPr>
      <w:r>
        <w:rPr>
          <w:b/>
          <w:bCs/>
        </w:rPr>
        <w:t>2</w:t>
      </w:r>
      <w:r>
        <w:rPr/>
        <w:t xml:space="preserve"> There is a hope that lifts my weary head,</w:t>
        <w:br/>
        <w:t>A consolation strong against despair,</w:t>
        <w:br/>
        <w:t>That when the world has plunged me in its deepest pit,</w:t>
        <w:br/>
        <w:t>I find the Saviour there!</w:t>
        <w:br/>
        <w:t>Through present sufferings, future’s fear,</w:t>
        <w:br/>
        <w:t>He whispers ‘courage’ in my ear.</w:t>
        <w:br/>
        <w:t>For I am safe in everlasting arms,</w:t>
        <w:br/>
        <w:t>And they will lead me home.</w:t>
        <w:br/>
      </w:r>
    </w:p>
    <w:p>
      <w:pPr>
        <w:pStyle w:val="LargeMainText"/>
        <w:spacing w:before="0" w:after="0"/>
        <w:rPr>
          <w:sz w:val="16"/>
          <w:szCs w:val="16"/>
        </w:rPr>
      </w:pPr>
      <w:r>
        <w:rPr>
          <w:b/>
          <w:bCs/>
        </w:rPr>
        <w:t>3</w:t>
      </w:r>
      <w:r>
        <w:rPr/>
        <w:t xml:space="preserve"> There is a hope that stands the test of time,</w:t>
        <w:br/>
        <w:t>That lifts my eyes beyond the beckoning grave,</w:t>
        <w:br/>
        <w:t>To see the matchless beauty of a day divine</w:t>
        <w:br/>
        <w:t>When I behold His face!</w:t>
        <w:br/>
        <w:t>When sufferings cease and sorrows die,</w:t>
        <w:br/>
        <w:t>And every longing satisfied.</w:t>
        <w:br/>
        <w:t>Then joy unspeaka</w:t>
      </w:r>
      <w:r>
        <w:rPr/>
        <w:t xml:space="preserve">ble will flood my soul, </w:t>
        <w:br/>
        <w:t>for I am truly home.</w:t>
      </w:r>
      <w:r>
        <w:rPr/>
        <w:br/>
      </w:r>
    </w:p>
    <w:p>
      <w:pPr>
        <w:pStyle w:val="LargeHeading1"/>
        <w:spacing w:before="0" w:after="0"/>
        <w:rPr/>
      </w:pPr>
      <w:r>
        <w:rPr/>
        <w:t>Dismissal</w:t>
      </w:r>
    </w:p>
    <w:p>
      <w:pPr>
        <w:pStyle w:val="LargeMainText"/>
        <w:spacing w:before="0" w:after="0"/>
        <w:rPr>
          <w:sz w:val="16"/>
          <w:szCs w:val="16"/>
        </w:rPr>
      </w:pPr>
      <w:r>
        <w:rPr>
          <w:sz w:val="16"/>
          <w:szCs w:val="16"/>
        </w:rPr>
      </w:r>
    </w:p>
    <w:p>
      <w:pPr>
        <w:pStyle w:val="LargeMainTextBOLD"/>
        <w:spacing w:before="0" w:after="0"/>
        <w:rPr>
          <w:sz w:val="16"/>
          <w:szCs w:val="16"/>
        </w:rPr>
      </w:pPr>
      <w:r>
        <w:rPr/>
        <w:t>We go into the world to walk in God's light,</w:t>
        <w:br/>
        <w:t>to rejoice in God's love and to reflect God's glory.</w:t>
      </w:r>
      <w:r>
        <w:rPr>
          <w:rStyle w:val="Heading1Char"/>
        </w:rPr>
        <w:br/>
      </w:r>
    </w:p>
    <w:p>
      <w:pPr>
        <w:pStyle w:val="LargeHeading1"/>
        <w:rPr/>
      </w:pPr>
      <w:r>
        <w:rPr/>
      </w:r>
    </w:p>
    <w:p>
      <w:pPr>
        <w:pStyle w:val="LargeHeading1"/>
        <w:rPr/>
      </w:pPr>
      <w:r>
        <w:rPr/>
        <w:t>Notices</w:t>
      </w:r>
    </w:p>
    <w:p>
      <w:pPr>
        <w:pStyle w:val="LargeMainText"/>
        <w:spacing w:before="0" w:after="160"/>
        <w:rPr/>
      </w:pPr>
      <w:r>
        <w:rPr>
          <w:b/>
          <w:bCs/>
        </w:rPr>
        <w:t xml:space="preserve">Wednesday </w:t>
      </w:r>
      <w:r>
        <w:rPr>
          <w:b/>
          <w:bCs/>
        </w:rPr>
        <w:t>18 June</w:t>
      </w:r>
      <w:r>
        <w:rPr/>
        <w:br/>
      </w:r>
      <w:r>
        <w:rPr/>
        <w:t xml:space="preserve">Midweek Communion and Lunch. Please sign up </w:t>
      </w:r>
      <w:r>
        <w:rPr/>
        <w:t>today.</w:t>
        <w:br/>
      </w:r>
      <w:r>
        <w:rPr>
          <w:b/>
          <w:bCs/>
        </w:rPr>
        <w:t xml:space="preserve">Thursday </w:t>
      </w:r>
      <w:r>
        <w:rPr>
          <w:b/>
          <w:bCs/>
        </w:rPr>
        <w:t>19 June</w:t>
      </w:r>
      <w:r>
        <w:rPr/>
        <w:br/>
      </w:r>
      <w:r>
        <w:rPr/>
        <w:t xml:space="preserve">Diocesan </w:t>
      </w:r>
      <w:r>
        <w:rPr/>
        <w:t>S</w:t>
      </w:r>
      <w:r>
        <w:rPr/>
        <w:t xml:space="preserve">ynod </w:t>
      </w:r>
      <w:r>
        <w:rPr/>
        <w:t>in Magheralin Parish Church</w:t>
        <w:br/>
      </w:r>
      <w:r>
        <w:rPr>
          <w:b/>
          <w:bCs/>
        </w:rPr>
        <w:t xml:space="preserve">Next Sunday </w:t>
      </w:r>
      <w:r>
        <w:rPr>
          <w:b/>
          <w:bCs/>
        </w:rPr>
        <w:t>22 June</w:t>
      </w:r>
      <w:r>
        <w:rPr>
          <w:b/>
          <w:bCs/>
        </w:rPr>
        <w:t xml:space="preserve"> – </w:t>
      </w:r>
      <w:r>
        <w:rPr>
          <w:b/>
          <w:bCs/>
        </w:rPr>
        <w:t>Children’s Day</w:t>
      </w:r>
      <w:r>
        <w:rPr/>
        <w:t xml:space="preserve"> </w:t>
        <w:br/>
      </w:r>
      <w:r>
        <w:rPr/>
        <w:t xml:space="preserve">Magazine materials </w:t>
      </w:r>
      <w:r>
        <w:rPr/>
        <w:t>due</w:t>
        <w:br/>
      </w:r>
      <w:r>
        <w:rPr/>
        <w:t xml:space="preserve">   8:30 Holy Communion</w:t>
        <w:br/>
        <w:t>10:00 Celebrate at Ten Children’s Day</w:t>
        <w:br/>
      </w:r>
      <w:r>
        <w:rPr/>
        <w:t>12:</w:t>
      </w:r>
      <w:r>
        <w:rPr/>
        <w:t xml:space="preserve">00 </w:t>
      </w:r>
      <w:r>
        <w:rPr/>
        <w:t>Children’s Day Service</w:t>
      </w:r>
    </w:p>
    <w:sectPr>
      <w:type w:val="nextPage"/>
      <w:pgSz w:w="11906" w:h="16838"/>
      <w:pgMar w:left="720" w:right="72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Cambria">
    <w:charset w:val="00"/>
    <w:family w:val="roman"/>
    <w:pitch w:val="variable"/>
  </w:font>
</w:fonts>
</file>

<file path=word/settings.xml><?xml version="1.0" encoding="utf-8"?>
<w:settings xmlns:w="http://schemas.openxmlformats.org/wordprocessingml/2006/main">
  <w:zoom w:percent="55"/>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8" w:before="0" w:after="160"/>
      <w:jc w:val="left"/>
    </w:pPr>
    <w:rPr>
      <w:rFonts w:ascii="Aptos" w:hAnsi="Aptos" w:eastAsia="Aptos" w:cs="" w:asciiTheme="minorHAnsi" w:cstheme="minorBidi" w:eastAsiaTheme="minorHAnsi" w:hAnsiTheme="minorHAnsi"/>
      <w:color w:val="auto"/>
      <w:kern w:val="2"/>
      <w:sz w:val="24"/>
      <w:szCs w:val="24"/>
      <w:lang w:val="en-GB" w:eastAsia="en-US" w:bidi="ar-SA"/>
      <w14:ligatures w14:val="standardContextual"/>
    </w:rPr>
  </w:style>
  <w:style w:type="paragraph" w:styleId="Heading1">
    <w:name w:val="heading 1"/>
    <w:basedOn w:val="Normal"/>
    <w:next w:val="Normal"/>
    <w:link w:val="Heading1Char"/>
    <w:uiPriority w:val="9"/>
    <w:qFormat/>
    <w:rsid w:val="00f25ad0"/>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semiHidden/>
    <w:unhideWhenUsed/>
    <w:qFormat/>
    <w:rsid w:val="00f25ad0"/>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semiHidden/>
    <w:unhideWhenUsed/>
    <w:qFormat/>
    <w:rsid w:val="00f25ad0"/>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Heading4Char"/>
    <w:uiPriority w:val="9"/>
    <w:semiHidden/>
    <w:unhideWhenUsed/>
    <w:qFormat/>
    <w:rsid w:val="00f25ad0"/>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Heading5Char"/>
    <w:uiPriority w:val="9"/>
    <w:semiHidden/>
    <w:unhideWhenUsed/>
    <w:qFormat/>
    <w:rsid w:val="00f25ad0"/>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Heading6Char"/>
    <w:uiPriority w:val="9"/>
    <w:semiHidden/>
    <w:unhideWhenUsed/>
    <w:qFormat/>
    <w:rsid w:val="00f25ad0"/>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f25ad0"/>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f25ad0"/>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f25ad0"/>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25ad0"/>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f25ad0"/>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f25ad0"/>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f25ad0"/>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f25ad0"/>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f25ad0"/>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f25ad0"/>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f25ad0"/>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f25ad0"/>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f25ad0"/>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f25ad0"/>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f25ad0"/>
    <w:rPr>
      <w:i/>
      <w:iCs/>
      <w:color w:themeColor="text1" w:themeTint="bf" w:val="404040"/>
    </w:rPr>
  </w:style>
  <w:style w:type="character" w:styleId="IntenseEmphasis">
    <w:name w:val="Intense Emphasis"/>
    <w:basedOn w:val="DefaultParagraphFont"/>
    <w:uiPriority w:val="21"/>
    <w:qFormat/>
    <w:rsid w:val="00f25ad0"/>
    <w:rPr>
      <w:i/>
      <w:iCs/>
      <w:color w:themeColor="accent1" w:themeShade="bf" w:val="0F4761"/>
    </w:rPr>
  </w:style>
  <w:style w:type="character" w:styleId="IntenseQuoteChar" w:customStyle="1">
    <w:name w:val="Intense Quote Char"/>
    <w:basedOn w:val="DefaultParagraphFont"/>
    <w:link w:val="IntenseQuote"/>
    <w:uiPriority w:val="30"/>
    <w:qFormat/>
    <w:rsid w:val="00f25ad0"/>
    <w:rPr>
      <w:i/>
      <w:iCs/>
      <w:color w:themeColor="accent1" w:themeShade="bf" w:val="0F4761"/>
    </w:rPr>
  </w:style>
  <w:style w:type="character" w:styleId="IntenseReference">
    <w:name w:val="Intense Reference"/>
    <w:basedOn w:val="DefaultParagraphFont"/>
    <w:uiPriority w:val="32"/>
    <w:qFormat/>
    <w:rsid w:val="00f25ad0"/>
    <w:rPr>
      <w:b/>
      <w:bCs/>
      <w:smallCaps/>
      <w:color w:themeColor="accent1" w:themeShade="bf" w:val="0F4761"/>
      <w:spacing w:val="5"/>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f25ad0"/>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f25ad0"/>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f25ad0"/>
    <w:pPr>
      <w:spacing w:before="160" w:after="160"/>
      <w:jc w:val="center"/>
    </w:pPr>
    <w:rPr>
      <w:i/>
      <w:iCs/>
      <w:color w:themeColor="text1" w:themeTint="bf" w:val="404040"/>
    </w:rPr>
  </w:style>
  <w:style w:type="paragraph" w:styleId="ListParagraph">
    <w:name w:val="List Paragraph"/>
    <w:basedOn w:val="Normal"/>
    <w:uiPriority w:val="34"/>
    <w:qFormat/>
    <w:rsid w:val="00f25ad0"/>
    <w:pPr>
      <w:spacing w:before="0" w:after="160"/>
      <w:ind w:left="720"/>
      <w:contextualSpacing/>
    </w:pPr>
    <w:rPr/>
  </w:style>
  <w:style w:type="paragraph" w:styleId="IntenseQuote">
    <w:name w:val="Intense Quote"/>
    <w:basedOn w:val="Normal"/>
    <w:next w:val="Normal"/>
    <w:link w:val="IntenseQuoteChar"/>
    <w:uiPriority w:val="30"/>
    <w:qFormat/>
    <w:rsid w:val="00f25ad0"/>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LargeHeading1" w:customStyle="1">
    <w:name w:val="Large Heading 1"/>
    <w:basedOn w:val="Normal"/>
    <w:qFormat/>
    <w:rsid w:val="00687008"/>
    <w:pPr>
      <w:spacing w:lineRule="auto" w:line="240"/>
    </w:pPr>
    <w:rPr>
      <w:rFonts w:ascii="Cambria" w:hAnsi="Cambria" w:cs="Times New Roman (Body CS)"/>
      <w:b/>
      <w:caps/>
      <w:sz w:val="48"/>
    </w:rPr>
  </w:style>
  <w:style w:type="paragraph" w:styleId="LargeHeading2" w:customStyle="1">
    <w:name w:val="Large Heading 2"/>
    <w:basedOn w:val="Normal"/>
    <w:qFormat/>
    <w:rsid w:val="00687008"/>
    <w:pPr>
      <w:spacing w:lineRule="auto" w:line="240"/>
    </w:pPr>
    <w:rPr>
      <w:rFonts w:ascii="Cambria" w:hAnsi="Cambria" w:cs="Times New Roman (Body CS)"/>
      <w:b/>
      <w:sz w:val="44"/>
    </w:rPr>
  </w:style>
  <w:style w:type="paragraph" w:styleId="LargeMainText" w:customStyle="1">
    <w:name w:val="Large Main Text"/>
    <w:basedOn w:val="Normal"/>
    <w:qFormat/>
    <w:rsid w:val="00687008"/>
    <w:pPr>
      <w:spacing w:lineRule="auto" w:line="240"/>
    </w:pPr>
    <w:rPr>
      <w:rFonts w:ascii="Cambria" w:hAnsi="Cambria" w:cs="Times New Roman (Body CS)"/>
      <w:sz w:val="44"/>
    </w:rPr>
  </w:style>
  <w:style w:type="paragraph" w:styleId="SmallHeading1" w:customStyle="1">
    <w:name w:val="Small Heading 1"/>
    <w:basedOn w:val="Normal"/>
    <w:qFormat/>
    <w:rsid w:val="007d494f"/>
    <w:pPr/>
    <w:rPr>
      <w:rFonts w:ascii="Cambria" w:hAnsi="Cambria" w:cs="Times New Roman (Body CS)"/>
      <w:b/>
      <w:caps/>
      <w:sz w:val="36"/>
    </w:rPr>
  </w:style>
  <w:style w:type="paragraph" w:styleId="SmallHeading2" w:customStyle="1">
    <w:name w:val="Small Heading 2"/>
    <w:basedOn w:val="Normal"/>
    <w:qFormat/>
    <w:rsid w:val="007d494f"/>
    <w:pPr/>
    <w:rPr>
      <w:rFonts w:ascii="Cambria" w:hAnsi="Cambria" w:cs="Times New Roman (Body CS)"/>
      <w:b/>
      <w:caps/>
      <w:sz w:val="30"/>
    </w:rPr>
  </w:style>
  <w:style w:type="paragraph" w:styleId="SmallMainText" w:customStyle="1">
    <w:name w:val="Small Main Text"/>
    <w:basedOn w:val="Normal"/>
    <w:qFormat/>
    <w:rsid w:val="007d494f"/>
    <w:pPr/>
    <w:rPr>
      <w:rFonts w:ascii="Cambria" w:hAnsi="Cambria"/>
    </w:rPr>
  </w:style>
  <w:style w:type="paragraph" w:styleId="LargeMainTextBOLD" w:customStyle="1">
    <w:name w:val="Large Main Text BOLD"/>
    <w:basedOn w:val="Normal"/>
    <w:qFormat/>
    <w:rsid w:val="00687008"/>
    <w:pPr>
      <w:spacing w:lineRule="auto" w:line="240"/>
    </w:pPr>
    <w:rPr>
      <w:rFonts w:ascii="Cambria" w:hAnsi="Cambria"/>
      <w:b/>
      <w:sz w:val="4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64</TotalTime>
  <Application>LibreOffice/25.2.3.2$Windows_X86_64 LibreOffice_project/bbb074479178df812d175f709636b368952c2ce3</Application>
  <AppVersion>15.0000</AppVersion>
  <Pages>11</Pages>
  <Words>2187</Words>
  <Characters>9147</Characters>
  <CharactersWithSpaces>11334</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2025-06-10T20:44:00Z</dcterms:created>
  <dc:creator>Maureen Cameron</dc:creator>
  <dc:description/>
  <dc:language>en-GB</dc:language>
  <cp:lastModifiedBy/>
  <cp:lastPrinted>2025-06-12T15:32:59Z</cp:lastPrinted>
  <dcterms:modified xsi:type="dcterms:W3CDTF">2025-06-12T15:33:08Z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