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973F1" w14:textId="257A22E8" w:rsidR="00C340E8" w:rsidRPr="006E2FAD" w:rsidRDefault="00000000" w:rsidP="00522967">
      <w:pPr>
        <w:spacing w:before="60" w:after="0" w:line="240" w:lineRule="auto"/>
      </w:pPr>
      <w:r w:rsidRPr="006E2FAD">
        <w:rPr>
          <w:rStyle w:val="Heading3Char"/>
          <w:color w:val="auto"/>
        </w:rPr>
        <w:t>Parish Communion</w:t>
      </w:r>
      <w:r w:rsidR="00ED45D7">
        <w:rPr>
          <w:rStyle w:val="Heading3Char"/>
          <w:color w:val="auto"/>
        </w:rPr>
        <w:tab/>
      </w:r>
      <w:r w:rsidR="00ED45D7">
        <w:rPr>
          <w:rStyle w:val="Heading3Char"/>
          <w:color w:val="auto"/>
        </w:rPr>
        <w:tab/>
      </w:r>
      <w:r w:rsidR="00ED45D7">
        <w:rPr>
          <w:rStyle w:val="Heading3Char"/>
          <w:color w:val="auto"/>
        </w:rPr>
        <w:tab/>
        <w:t xml:space="preserve">Sunday </w:t>
      </w:r>
      <w:r w:rsidRPr="006E2FAD">
        <w:rPr>
          <w:rStyle w:val="Heading3Char"/>
          <w:color w:val="auto"/>
        </w:rPr>
        <w:t>3 March 2024</w:t>
      </w:r>
      <w:r w:rsidR="00C340E8" w:rsidRPr="006E2FAD">
        <w:t xml:space="preserve"> </w:t>
      </w:r>
      <w:r w:rsidR="00ED45D7">
        <w:tab/>
      </w:r>
      <w:r w:rsidR="00ED45D7">
        <w:tab/>
      </w:r>
      <w:r w:rsidR="00ED45D7">
        <w:tab/>
      </w:r>
      <w:r w:rsidRPr="006E2FAD">
        <w:rPr>
          <w:rStyle w:val="Heading3Char"/>
          <w:color w:val="auto"/>
        </w:rPr>
        <w:t>Lent 3</w:t>
      </w:r>
    </w:p>
    <w:p w14:paraId="1087A715" w14:textId="77777777" w:rsidR="00C340E8" w:rsidRPr="006E2FAD" w:rsidRDefault="00000000" w:rsidP="00522967">
      <w:pPr>
        <w:pStyle w:val="Heading3"/>
        <w:spacing w:before="60" w:after="0" w:line="240" w:lineRule="auto"/>
        <w:rPr>
          <w:color w:val="auto"/>
        </w:rPr>
      </w:pPr>
      <w:r w:rsidRPr="006E2FAD">
        <w:rPr>
          <w:color w:val="auto"/>
        </w:rPr>
        <w:t>Hymn 224</w:t>
      </w:r>
      <w:r w:rsidR="00C340E8" w:rsidRPr="006E2FAD">
        <w:rPr>
          <w:color w:val="auto"/>
        </w:rPr>
        <w:t xml:space="preserve"> -</w:t>
      </w:r>
      <w:r w:rsidRPr="006E2FAD">
        <w:rPr>
          <w:color w:val="auto"/>
        </w:rPr>
        <w:t xml:space="preserve"> How deep the Father’s love for us</w:t>
      </w:r>
    </w:p>
    <w:p w14:paraId="26969E7A" w14:textId="10ABC85A" w:rsidR="00C340E8" w:rsidRPr="006E2FAD" w:rsidRDefault="00000000" w:rsidP="00522967">
      <w:pPr>
        <w:pStyle w:val="Heading3"/>
        <w:spacing w:before="60" w:after="0" w:line="240" w:lineRule="auto"/>
        <w:rPr>
          <w:color w:val="auto"/>
        </w:rPr>
      </w:pPr>
      <w:r w:rsidRPr="006E2FAD">
        <w:rPr>
          <w:color w:val="auto"/>
        </w:rPr>
        <w:t xml:space="preserve">Collect for Purity. </w:t>
      </w:r>
    </w:p>
    <w:p w14:paraId="07D60F5E" w14:textId="4D604C6C" w:rsidR="00C340E8" w:rsidRPr="006E2FAD" w:rsidRDefault="00000000" w:rsidP="00522967">
      <w:pPr>
        <w:pStyle w:val="Heading3"/>
        <w:spacing w:before="60" w:after="0" w:line="240" w:lineRule="auto"/>
        <w:rPr>
          <w:color w:val="auto"/>
        </w:rPr>
      </w:pPr>
      <w:r w:rsidRPr="006E2FAD">
        <w:rPr>
          <w:color w:val="auto"/>
        </w:rPr>
        <w:t>Penitence</w:t>
      </w:r>
      <w:r w:rsidR="00C340E8" w:rsidRPr="006E2FAD">
        <w:rPr>
          <w:color w:val="auto"/>
        </w:rPr>
        <w:t xml:space="preserve"> -</w:t>
      </w:r>
      <w:r w:rsidRPr="006E2FAD">
        <w:rPr>
          <w:color w:val="auto"/>
        </w:rPr>
        <w:t xml:space="preserve"> saying sorry</w:t>
      </w:r>
    </w:p>
    <w:p w14:paraId="583F2E91" w14:textId="0B381681" w:rsidR="00C340E8" w:rsidRPr="006E2FAD" w:rsidRDefault="00000000" w:rsidP="00522967">
      <w:pPr>
        <w:spacing w:before="60" w:after="0" w:line="240" w:lineRule="auto"/>
      </w:pPr>
      <w:r w:rsidRPr="006E2FAD">
        <w:rPr>
          <w:rStyle w:val="Heading1Char"/>
          <w:color w:val="auto"/>
        </w:rPr>
        <w:t>Lord, have mercy.</w:t>
      </w:r>
      <w:r w:rsidR="00C340E8" w:rsidRPr="006E2FAD">
        <w:rPr>
          <w:rStyle w:val="Heading1Char"/>
          <w:color w:val="auto"/>
        </w:rPr>
        <w:t xml:space="preserve"> </w:t>
      </w:r>
      <w:r w:rsidRPr="006E2FAD">
        <w:rPr>
          <w:rStyle w:val="Heading2Char"/>
          <w:color w:val="auto"/>
        </w:rPr>
        <w:t>Lord, have mercy.</w:t>
      </w:r>
    </w:p>
    <w:p w14:paraId="5D69AB63" w14:textId="45E4D1F8" w:rsidR="00C340E8" w:rsidRPr="006E2FAD" w:rsidRDefault="00000000" w:rsidP="00522967">
      <w:pPr>
        <w:spacing w:before="60" w:after="0" w:line="240" w:lineRule="auto"/>
      </w:pPr>
      <w:r w:rsidRPr="006E2FAD">
        <w:rPr>
          <w:rStyle w:val="Heading1Char"/>
          <w:color w:val="auto"/>
        </w:rPr>
        <w:t>Christ, have mercy.</w:t>
      </w:r>
      <w:r w:rsidR="00C340E8" w:rsidRPr="006E2FAD">
        <w:rPr>
          <w:rStyle w:val="Heading1Char"/>
          <w:color w:val="auto"/>
        </w:rPr>
        <w:t xml:space="preserve"> </w:t>
      </w:r>
      <w:r w:rsidRPr="006E2FAD">
        <w:rPr>
          <w:rStyle w:val="Heading2Char"/>
          <w:color w:val="auto"/>
        </w:rPr>
        <w:t>Christ, have mercy.</w:t>
      </w:r>
    </w:p>
    <w:p w14:paraId="7FF4ABCE" w14:textId="29215736" w:rsidR="00C340E8" w:rsidRPr="006E2FAD" w:rsidRDefault="00000000" w:rsidP="00522967">
      <w:pPr>
        <w:spacing w:before="60" w:after="0" w:line="240" w:lineRule="auto"/>
      </w:pPr>
      <w:r w:rsidRPr="006E2FAD">
        <w:rPr>
          <w:rStyle w:val="Heading1Char"/>
          <w:color w:val="auto"/>
        </w:rPr>
        <w:t>Lord, have mercy.</w:t>
      </w:r>
      <w:r w:rsidR="00C340E8" w:rsidRPr="006E2FAD">
        <w:rPr>
          <w:rStyle w:val="Heading1Char"/>
          <w:color w:val="auto"/>
        </w:rPr>
        <w:t xml:space="preserve"> </w:t>
      </w:r>
      <w:r w:rsidRPr="006E2FAD">
        <w:rPr>
          <w:rStyle w:val="Heading2Char"/>
          <w:color w:val="auto"/>
        </w:rPr>
        <w:t>Lord, have mercy.</w:t>
      </w:r>
    </w:p>
    <w:p w14:paraId="51E6BC4F" w14:textId="68700D19" w:rsidR="00C340E8" w:rsidRPr="006E2FAD" w:rsidRDefault="00000000" w:rsidP="00522967">
      <w:pPr>
        <w:pStyle w:val="Heading3"/>
        <w:spacing w:before="60" w:after="0" w:line="240" w:lineRule="auto"/>
        <w:rPr>
          <w:color w:val="auto"/>
        </w:rPr>
      </w:pPr>
      <w:r w:rsidRPr="006E2FAD">
        <w:rPr>
          <w:color w:val="auto"/>
        </w:rPr>
        <w:t>The Third Sunday in Lent</w:t>
      </w:r>
      <w:r w:rsidR="00C340E8" w:rsidRPr="006E2FAD">
        <w:rPr>
          <w:color w:val="auto"/>
        </w:rPr>
        <w:t xml:space="preserve"> -</w:t>
      </w:r>
      <w:r w:rsidRPr="006E2FAD">
        <w:rPr>
          <w:color w:val="auto"/>
        </w:rPr>
        <w:t xml:space="preserve"> The Collect</w:t>
      </w:r>
    </w:p>
    <w:p w14:paraId="6A00833C" w14:textId="550F88BF" w:rsidR="00C340E8" w:rsidRPr="006E2FAD" w:rsidRDefault="00000000" w:rsidP="00522967">
      <w:pPr>
        <w:pStyle w:val="Heading3"/>
        <w:spacing w:before="60" w:after="0" w:line="240" w:lineRule="auto"/>
        <w:rPr>
          <w:color w:val="auto"/>
        </w:rPr>
      </w:pPr>
      <w:r w:rsidRPr="006E2FAD">
        <w:rPr>
          <w:color w:val="auto"/>
        </w:rPr>
        <w:t>1 Corinthians 1:18–25</w:t>
      </w:r>
      <w:r w:rsidR="00C340E8" w:rsidRPr="006E2FAD">
        <w:rPr>
          <w:color w:val="auto"/>
        </w:rPr>
        <w:t xml:space="preserve"> -</w:t>
      </w:r>
      <w:r w:rsidRPr="006E2FAD">
        <w:rPr>
          <w:color w:val="auto"/>
        </w:rPr>
        <w:t xml:space="preserve"> please be seated</w:t>
      </w:r>
    </w:p>
    <w:p w14:paraId="2DB59045" w14:textId="22BCFBBB" w:rsidR="00C340E8" w:rsidRPr="006E2FAD" w:rsidRDefault="00000000" w:rsidP="00522967">
      <w:pPr>
        <w:spacing w:before="60" w:after="0" w:line="240" w:lineRule="auto"/>
      </w:pPr>
      <w:r w:rsidRPr="006E2FAD">
        <w:rPr>
          <w:rStyle w:val="Heading1Char"/>
          <w:color w:val="auto"/>
        </w:rPr>
        <w:t>A Reading from 1st Corinthians chapter 1 beginning at verse 18</w:t>
      </w:r>
      <w:r w:rsidRPr="006E2FAD">
        <w:rPr>
          <w:rStyle w:val="Heading1Char"/>
          <w:color w:val="auto"/>
        </w:rPr>
        <w:br/>
        <w:t>18 For the message of the cross is foolishness to those who are perishing, but to us who are being saved it is the power of God. 19 For it is written:</w:t>
      </w:r>
      <w:r w:rsidRPr="006E2FAD">
        <w:rPr>
          <w:rStyle w:val="Heading1Char"/>
          <w:color w:val="auto"/>
        </w:rPr>
        <w:br/>
        <w:t>‘I will destroy the wisdom of the wise;</w:t>
      </w:r>
      <w:r w:rsidRPr="006E2FAD">
        <w:rPr>
          <w:rStyle w:val="Heading1Char"/>
          <w:color w:val="auto"/>
        </w:rPr>
        <w:br/>
        <w:t>the intelligence of the intelligent I will frustrate.’</w:t>
      </w:r>
      <w:r w:rsidRPr="006E2FAD">
        <w:rPr>
          <w:rStyle w:val="Heading1Char"/>
          <w:color w:val="auto"/>
        </w:rPr>
        <w:br/>
        <w:t xml:space="preserve">20 Where is the wise person? Where is the teacher of the law? Where is the philosopher of this age? Has not God made foolish the wisdom of the world? 21 For since in the wisdom of God the world through its wisdom did not know him, God was pleased through the foolishness of what was preached to save those who believe. 22 Jews demand signs and Greeks look for wisdom, 23 but we preach Christ crucified: a stumbling-block to Jews and foolishness to Gentiles, 24 but to those whom God has called, both Jews and Greeks, Christ the power of God and the wisdom of God. </w:t>
      </w:r>
      <w:r w:rsidR="00C340E8" w:rsidRPr="006E2FAD">
        <w:t xml:space="preserve"> </w:t>
      </w:r>
      <w:r w:rsidRPr="006E2FAD">
        <w:rPr>
          <w:rStyle w:val="Heading1Char"/>
          <w:color w:val="auto"/>
        </w:rPr>
        <w:t>25 For the foolishness of God is wiser than human wisdom, and the weakness of God is stronger than human strength.</w:t>
      </w:r>
    </w:p>
    <w:p w14:paraId="08D3DFC6" w14:textId="175292B3" w:rsidR="00C340E8" w:rsidRPr="006E2FAD" w:rsidRDefault="00000000" w:rsidP="00522967">
      <w:pPr>
        <w:spacing w:before="60" w:after="0" w:line="240" w:lineRule="auto"/>
      </w:pPr>
      <w:r w:rsidRPr="006E2FAD">
        <w:rPr>
          <w:rStyle w:val="Heading1Char"/>
          <w:color w:val="auto"/>
        </w:rPr>
        <w:t>This is the word of the Lord</w:t>
      </w:r>
      <w:r w:rsidR="00C340E8" w:rsidRPr="006E2FAD">
        <w:rPr>
          <w:rStyle w:val="Heading1Char"/>
          <w:color w:val="auto"/>
        </w:rPr>
        <w:t xml:space="preserve"> </w:t>
      </w:r>
      <w:r w:rsidRPr="006E2FAD">
        <w:rPr>
          <w:rStyle w:val="Heading2Char"/>
          <w:color w:val="auto"/>
        </w:rPr>
        <w:t>Thanks be to God</w:t>
      </w:r>
    </w:p>
    <w:p w14:paraId="7F27BAFC" w14:textId="0EF4E50F" w:rsidR="00C340E8" w:rsidRPr="006E2FAD" w:rsidRDefault="00000000" w:rsidP="00522967">
      <w:pPr>
        <w:pStyle w:val="Heading3"/>
        <w:spacing w:before="60" w:after="0" w:line="240" w:lineRule="auto"/>
        <w:rPr>
          <w:color w:val="auto"/>
        </w:rPr>
      </w:pPr>
      <w:r w:rsidRPr="006E2FAD">
        <w:rPr>
          <w:color w:val="auto"/>
        </w:rPr>
        <w:t>John 4:1–10</w:t>
      </w:r>
      <w:r w:rsidR="00C340E8" w:rsidRPr="006E2FAD">
        <w:rPr>
          <w:color w:val="auto"/>
        </w:rPr>
        <w:t xml:space="preserve"> -</w:t>
      </w:r>
      <w:r w:rsidRPr="006E2FAD">
        <w:rPr>
          <w:color w:val="auto"/>
        </w:rPr>
        <w:t xml:space="preserve"> Please stand</w:t>
      </w:r>
    </w:p>
    <w:p w14:paraId="0E6260B6" w14:textId="0A4C130C" w:rsidR="00C340E8" w:rsidRPr="006E2FAD" w:rsidRDefault="00000000" w:rsidP="00522967">
      <w:pPr>
        <w:spacing w:before="60" w:after="0" w:line="240" w:lineRule="auto"/>
      </w:pPr>
      <w:r w:rsidRPr="006E2FAD">
        <w:rPr>
          <w:rStyle w:val="Heading1Char"/>
          <w:color w:val="auto"/>
        </w:rPr>
        <w:t>Hear the Gospel of our Saviour Christ, according to John chapter 4, beginning at verse 1</w:t>
      </w:r>
      <w:r w:rsidR="00C340E8" w:rsidRPr="006E2FAD">
        <w:rPr>
          <w:rStyle w:val="Heading1Char"/>
          <w:color w:val="auto"/>
        </w:rPr>
        <w:t xml:space="preserve"> </w:t>
      </w:r>
      <w:r w:rsidRPr="006E2FAD">
        <w:rPr>
          <w:rStyle w:val="Heading2Char"/>
          <w:color w:val="auto"/>
        </w:rPr>
        <w:t>Glory to you, Lord Jesus Christ.</w:t>
      </w:r>
    </w:p>
    <w:p w14:paraId="79691E00" w14:textId="038E4B99" w:rsidR="00C340E8" w:rsidRPr="006E2FAD" w:rsidRDefault="00000000" w:rsidP="00522967">
      <w:pPr>
        <w:spacing w:before="60" w:after="0" w:line="240" w:lineRule="auto"/>
      </w:pPr>
      <w:r w:rsidRPr="006E2FAD">
        <w:rPr>
          <w:rStyle w:val="Heading1Char"/>
          <w:color w:val="auto"/>
        </w:rPr>
        <w:t>1 Now Jesus learned that the Pharisees had heard that he was gaining and baptising more disciples than John—2 although in fact it was not Jesus who baptised, but his disciples. 3 So he left Judea and went back once more to Galilee.</w:t>
      </w:r>
      <w:r w:rsidRPr="006E2FAD">
        <w:rPr>
          <w:rStyle w:val="Heading1Char"/>
          <w:color w:val="auto"/>
        </w:rPr>
        <w:br/>
        <w:t>4 Now he had to go through Samaria. 5 So he came to a town in Samaria called Sychar, near the plot of ground Jacob had given to his son Joseph. 6 Jacob’s well was there, and Jesus, tired as he was from the journey, sat down by the well. It was about noon.</w:t>
      </w:r>
      <w:r w:rsidRPr="006E2FAD">
        <w:rPr>
          <w:rStyle w:val="Heading1Char"/>
          <w:color w:val="auto"/>
        </w:rPr>
        <w:br/>
        <w:t>7 When a Samaritan woman came to draw water, Jesus said to her, ‘Will you give me a drink?’ 8 (His disciples had gone into the town to buy food.)</w:t>
      </w:r>
      <w:r w:rsidRPr="006E2FAD">
        <w:rPr>
          <w:rStyle w:val="Heading1Char"/>
          <w:color w:val="auto"/>
        </w:rPr>
        <w:br/>
        <w:t xml:space="preserve">9 The Samaritan woman said to him, ‘You are a Jew and I am a Samaritan woman. How can you ask me for a drink?’ (For Jews do not associate with Samaritans.) </w:t>
      </w:r>
      <w:r w:rsidR="00C340E8" w:rsidRPr="006E2FAD">
        <w:br/>
      </w:r>
      <w:r w:rsidRPr="006E2FAD">
        <w:rPr>
          <w:rStyle w:val="Heading1Char"/>
          <w:color w:val="auto"/>
        </w:rPr>
        <w:t>10 Jesus answered her, ‘If you knew the gift of God and who it is that asks you for a drink, you would have asked him and he would have given you living water.’</w:t>
      </w:r>
    </w:p>
    <w:p w14:paraId="5176EA7F" w14:textId="32F513EA" w:rsidR="00C340E8" w:rsidRPr="006E2FAD" w:rsidRDefault="00000000" w:rsidP="00522967">
      <w:pPr>
        <w:spacing w:before="60" w:after="0" w:line="240" w:lineRule="auto"/>
      </w:pPr>
      <w:r w:rsidRPr="006E2FAD">
        <w:rPr>
          <w:rStyle w:val="Heading1Char"/>
          <w:color w:val="auto"/>
        </w:rPr>
        <w:t>This is the Gospel of the Lord.</w:t>
      </w:r>
      <w:r w:rsidR="00C340E8" w:rsidRPr="006E2FAD">
        <w:rPr>
          <w:rStyle w:val="Heading1Char"/>
          <w:color w:val="auto"/>
        </w:rPr>
        <w:t xml:space="preserve"> </w:t>
      </w:r>
      <w:r w:rsidRPr="006E2FAD">
        <w:rPr>
          <w:rStyle w:val="Heading2Char"/>
          <w:color w:val="auto"/>
        </w:rPr>
        <w:t>Praise to you, Lord Jesus Christ.</w:t>
      </w:r>
    </w:p>
    <w:p w14:paraId="63D8C381" w14:textId="77777777" w:rsidR="00366661" w:rsidRDefault="00366661" w:rsidP="00522967">
      <w:pPr>
        <w:pStyle w:val="Heading3"/>
        <w:spacing w:before="60" w:after="0" w:line="240" w:lineRule="auto"/>
        <w:rPr>
          <w:color w:val="auto"/>
        </w:rPr>
      </w:pPr>
    </w:p>
    <w:p w14:paraId="0BF2F577" w14:textId="61465FDE" w:rsidR="00C340E8" w:rsidRPr="006E2FAD" w:rsidRDefault="00000000" w:rsidP="00522967">
      <w:pPr>
        <w:pStyle w:val="Heading3"/>
        <w:spacing w:before="60" w:after="0" w:line="240" w:lineRule="auto"/>
        <w:rPr>
          <w:color w:val="auto"/>
        </w:rPr>
      </w:pPr>
      <w:r w:rsidRPr="006E2FAD">
        <w:rPr>
          <w:color w:val="auto"/>
        </w:rPr>
        <w:t>Children’s Spot</w:t>
      </w:r>
      <w:r w:rsidR="00C340E8" w:rsidRPr="006E2FAD">
        <w:rPr>
          <w:color w:val="auto"/>
        </w:rPr>
        <w:t xml:space="preserve"> </w:t>
      </w:r>
      <w:r w:rsidR="0043393B" w:rsidRPr="006E2FAD">
        <w:rPr>
          <w:color w:val="auto"/>
        </w:rPr>
        <w:br/>
      </w:r>
      <w:r w:rsidRPr="006E2FAD">
        <w:rPr>
          <w:color w:val="auto"/>
        </w:rPr>
        <w:t>please be seated</w:t>
      </w:r>
    </w:p>
    <w:p w14:paraId="0982D163" w14:textId="77777777" w:rsidR="00C340E8" w:rsidRPr="006E2FAD" w:rsidRDefault="00000000" w:rsidP="00522967">
      <w:pPr>
        <w:pStyle w:val="Heading3"/>
        <w:spacing w:before="60" w:after="0" w:line="240" w:lineRule="auto"/>
        <w:rPr>
          <w:color w:val="auto"/>
        </w:rPr>
      </w:pPr>
      <w:r w:rsidRPr="006E2FAD">
        <w:rPr>
          <w:color w:val="auto"/>
        </w:rPr>
        <w:lastRenderedPageBreak/>
        <w:t>What a wonderful Saviour is Jesus!</w:t>
      </w:r>
      <w:r w:rsidR="00C340E8" w:rsidRPr="006E2FAD">
        <w:rPr>
          <w:color w:val="auto"/>
        </w:rPr>
        <w:t xml:space="preserve"> -</w:t>
      </w:r>
      <w:r w:rsidRPr="006E2FAD">
        <w:rPr>
          <w:color w:val="auto"/>
        </w:rPr>
        <w:t xml:space="preserve"> Sing Hosanna</w:t>
      </w:r>
    </w:p>
    <w:p w14:paraId="3BB186F8" w14:textId="77777777" w:rsidR="0043393B" w:rsidRPr="006E2FAD" w:rsidRDefault="0043393B" w:rsidP="00522967">
      <w:pPr>
        <w:pStyle w:val="Heading1"/>
        <w:spacing w:before="60" w:after="0" w:line="240" w:lineRule="auto"/>
        <w:rPr>
          <w:color w:val="auto"/>
        </w:rPr>
        <w:sectPr w:rsidR="0043393B" w:rsidRPr="006E2FAD" w:rsidSect="00A767BB">
          <w:pgSz w:w="11894" w:h="16834"/>
          <w:pgMar w:top="567" w:right="709" w:bottom="567" w:left="709" w:header="720" w:footer="720" w:gutter="0"/>
          <w:cols w:space="720"/>
          <w:docGrid w:linePitch="326"/>
        </w:sectPr>
      </w:pPr>
    </w:p>
    <w:p w14:paraId="044FA30A" w14:textId="77777777" w:rsidR="00C340E8" w:rsidRPr="006E2FAD" w:rsidRDefault="00000000" w:rsidP="00522967">
      <w:pPr>
        <w:pStyle w:val="Heading1"/>
        <w:spacing w:before="60" w:after="0" w:line="240" w:lineRule="auto"/>
        <w:rPr>
          <w:color w:val="auto"/>
        </w:rPr>
      </w:pPr>
      <w:r w:rsidRPr="006E2FAD">
        <w:rPr>
          <w:color w:val="auto"/>
        </w:rPr>
        <w:t>What a wonderful Saviour is Jesus,</w:t>
      </w:r>
      <w:r w:rsidRPr="006E2FAD">
        <w:rPr>
          <w:color w:val="auto"/>
        </w:rPr>
        <w:br/>
        <w:t>What a wonderful friend is He,</w:t>
      </w:r>
      <w:r w:rsidRPr="006E2FAD">
        <w:rPr>
          <w:color w:val="auto"/>
        </w:rPr>
        <w:br/>
        <w:t>For He left all the glory of heaven,</w:t>
      </w:r>
      <w:r w:rsidRPr="006E2FAD">
        <w:rPr>
          <w:color w:val="auto"/>
        </w:rPr>
        <w:br/>
        <w:t>Came to earth to die on Calvary .</w:t>
      </w:r>
    </w:p>
    <w:p w14:paraId="5810AA2B" w14:textId="77777777" w:rsidR="00C340E8" w:rsidRPr="006E2FAD" w:rsidRDefault="00000000" w:rsidP="00522967">
      <w:pPr>
        <w:spacing w:before="60" w:after="0" w:line="240" w:lineRule="auto"/>
      </w:pPr>
      <w:r w:rsidRPr="006E2FAD">
        <w:rPr>
          <w:rStyle w:val="Heading2Char"/>
          <w:color w:val="auto"/>
        </w:rPr>
        <w:t>Sing hosanna, sing hosanna,</w:t>
      </w:r>
      <w:r w:rsidRPr="006E2FAD">
        <w:rPr>
          <w:rStyle w:val="Heading1Char"/>
          <w:color w:val="auto"/>
        </w:rPr>
        <w:br/>
      </w:r>
      <w:r w:rsidRPr="006E2FAD">
        <w:rPr>
          <w:rStyle w:val="Heading2Char"/>
          <w:color w:val="auto"/>
        </w:rPr>
        <w:t>Sing hosanna to the King of kings!</w:t>
      </w:r>
      <w:r w:rsidRPr="006E2FAD">
        <w:rPr>
          <w:rStyle w:val="Heading1Char"/>
          <w:color w:val="auto"/>
        </w:rPr>
        <w:br/>
      </w:r>
      <w:r w:rsidRPr="006E2FAD">
        <w:rPr>
          <w:rStyle w:val="Heading2Char"/>
          <w:color w:val="auto"/>
        </w:rPr>
        <w:t>Sing hosanna, sing hosanna,</w:t>
      </w:r>
      <w:r w:rsidRPr="006E2FAD">
        <w:rPr>
          <w:rStyle w:val="Heading1Char"/>
          <w:color w:val="auto"/>
        </w:rPr>
        <w:br/>
      </w:r>
      <w:r w:rsidRPr="006E2FAD">
        <w:rPr>
          <w:rStyle w:val="Heading2Char"/>
          <w:color w:val="auto"/>
        </w:rPr>
        <w:t>Sing hosanna to the King!</w:t>
      </w:r>
    </w:p>
    <w:p w14:paraId="16DA398B" w14:textId="77777777" w:rsidR="00C340E8" w:rsidRPr="006E2FAD" w:rsidRDefault="00000000" w:rsidP="00522967">
      <w:pPr>
        <w:pStyle w:val="Heading1"/>
        <w:spacing w:before="60" w:after="0" w:line="240" w:lineRule="auto"/>
        <w:rPr>
          <w:color w:val="auto"/>
        </w:rPr>
      </w:pPr>
      <w:r w:rsidRPr="006E2FAD">
        <w:rPr>
          <w:color w:val="auto"/>
        </w:rPr>
        <w:t>He arose from the grave, Hallelujah.</w:t>
      </w:r>
      <w:r w:rsidRPr="006E2FAD">
        <w:rPr>
          <w:color w:val="auto"/>
        </w:rPr>
        <w:br/>
        <w:t>And He lives never more to die.</w:t>
      </w:r>
      <w:r w:rsidRPr="006E2FAD">
        <w:rPr>
          <w:color w:val="auto"/>
        </w:rPr>
        <w:br/>
        <w:t>At the Father’s right hand interceding,</w:t>
      </w:r>
      <w:r w:rsidRPr="006E2FAD">
        <w:rPr>
          <w:color w:val="auto"/>
        </w:rPr>
        <w:br/>
        <w:t>He will hear and heed our faintest cry.</w:t>
      </w:r>
    </w:p>
    <w:p w14:paraId="4F98133F" w14:textId="77777777" w:rsidR="00C340E8" w:rsidRPr="006E2FAD" w:rsidRDefault="00000000" w:rsidP="00522967">
      <w:pPr>
        <w:pStyle w:val="Heading1"/>
        <w:spacing w:before="60" w:after="0" w:line="240" w:lineRule="auto"/>
        <w:rPr>
          <w:color w:val="auto"/>
        </w:rPr>
      </w:pPr>
      <w:r w:rsidRPr="006E2FAD">
        <w:rPr>
          <w:color w:val="auto"/>
        </w:rPr>
        <w:t xml:space="preserve">He is coming </w:t>
      </w:r>
      <w:proofErr w:type="spellStart"/>
      <w:r w:rsidRPr="006E2FAD">
        <w:rPr>
          <w:color w:val="auto"/>
        </w:rPr>
        <w:t>some day</w:t>
      </w:r>
      <w:proofErr w:type="spellEnd"/>
      <w:r w:rsidRPr="006E2FAD">
        <w:rPr>
          <w:color w:val="auto"/>
        </w:rPr>
        <w:t xml:space="preserve"> to receive us,</w:t>
      </w:r>
      <w:r w:rsidRPr="006E2FAD">
        <w:rPr>
          <w:color w:val="auto"/>
        </w:rPr>
        <w:br/>
        <w:t>We’ll be caught up to heaven above,</w:t>
      </w:r>
      <w:r w:rsidRPr="006E2FAD">
        <w:rPr>
          <w:color w:val="auto"/>
        </w:rPr>
        <w:br/>
        <w:t>What a joy it will be to behold Him,</w:t>
      </w:r>
      <w:r w:rsidRPr="006E2FAD">
        <w:rPr>
          <w:color w:val="auto"/>
        </w:rPr>
        <w:br/>
        <w:t>Sing forever of His grace and love.</w:t>
      </w:r>
    </w:p>
    <w:p w14:paraId="2493B947" w14:textId="77777777" w:rsidR="0043393B" w:rsidRPr="006E2FAD" w:rsidRDefault="0043393B" w:rsidP="00522967">
      <w:pPr>
        <w:pStyle w:val="Heading3"/>
        <w:spacing w:before="60" w:after="0" w:line="240" w:lineRule="auto"/>
        <w:rPr>
          <w:color w:val="auto"/>
        </w:rPr>
        <w:sectPr w:rsidR="0043393B" w:rsidRPr="006E2FAD" w:rsidSect="00A767BB">
          <w:type w:val="continuous"/>
          <w:pgSz w:w="11894" w:h="16834"/>
          <w:pgMar w:top="567" w:right="709" w:bottom="567" w:left="709" w:header="720" w:footer="720" w:gutter="0"/>
          <w:cols w:num="2" w:space="720"/>
          <w:docGrid w:linePitch="326"/>
        </w:sectPr>
      </w:pPr>
    </w:p>
    <w:p w14:paraId="581DF74B" w14:textId="77777777" w:rsidR="00C340E8" w:rsidRPr="006E2FAD" w:rsidRDefault="00000000" w:rsidP="00522967">
      <w:pPr>
        <w:pStyle w:val="Heading3"/>
        <w:spacing w:before="60" w:after="0" w:line="240" w:lineRule="auto"/>
        <w:rPr>
          <w:color w:val="auto"/>
        </w:rPr>
      </w:pPr>
      <w:r w:rsidRPr="006E2FAD">
        <w:rPr>
          <w:color w:val="auto"/>
        </w:rPr>
        <w:t>Sunday Club begins</w:t>
      </w:r>
    </w:p>
    <w:p w14:paraId="1E222768" w14:textId="77777777" w:rsidR="00C340E8" w:rsidRPr="006E2FAD" w:rsidRDefault="00000000" w:rsidP="00522967">
      <w:pPr>
        <w:pStyle w:val="Heading3"/>
        <w:spacing w:before="60" w:after="0" w:line="240" w:lineRule="auto"/>
        <w:rPr>
          <w:color w:val="auto"/>
        </w:rPr>
      </w:pPr>
      <w:r w:rsidRPr="006E2FAD">
        <w:rPr>
          <w:color w:val="auto"/>
        </w:rPr>
        <w:t>The Sermon</w:t>
      </w:r>
      <w:r w:rsidR="00C340E8" w:rsidRPr="006E2FAD">
        <w:rPr>
          <w:color w:val="auto"/>
        </w:rPr>
        <w:t xml:space="preserve"> -</w:t>
      </w:r>
      <w:r w:rsidRPr="006E2FAD">
        <w:rPr>
          <w:color w:val="auto"/>
        </w:rPr>
        <w:t xml:space="preserve"> If only you knew … </w:t>
      </w:r>
    </w:p>
    <w:p w14:paraId="24412670" w14:textId="77777777" w:rsidR="00C340E8" w:rsidRPr="006E2FAD" w:rsidRDefault="00000000" w:rsidP="00522967">
      <w:pPr>
        <w:pStyle w:val="Heading3"/>
        <w:spacing w:before="60" w:after="0" w:line="240" w:lineRule="auto"/>
        <w:rPr>
          <w:color w:val="auto"/>
        </w:rPr>
      </w:pPr>
      <w:r w:rsidRPr="006E2FAD">
        <w:rPr>
          <w:color w:val="auto"/>
        </w:rPr>
        <w:t>Thanks &amp; Praise 28</w:t>
      </w:r>
      <w:r w:rsidR="00C340E8" w:rsidRPr="006E2FAD">
        <w:rPr>
          <w:color w:val="auto"/>
        </w:rPr>
        <w:t xml:space="preserve"> -</w:t>
      </w:r>
      <w:r w:rsidRPr="006E2FAD">
        <w:rPr>
          <w:color w:val="auto"/>
        </w:rPr>
        <w:t xml:space="preserve"> Come thou fount </w:t>
      </w:r>
    </w:p>
    <w:p w14:paraId="5237A2D2" w14:textId="77777777" w:rsidR="0043393B" w:rsidRPr="006E2FAD" w:rsidRDefault="0043393B" w:rsidP="00522967">
      <w:pPr>
        <w:spacing w:before="60" w:after="0" w:line="240" w:lineRule="auto"/>
        <w:rPr>
          <w:rStyle w:val="Heading1Char"/>
          <w:color w:val="auto"/>
        </w:rPr>
        <w:sectPr w:rsidR="0043393B" w:rsidRPr="006E2FAD" w:rsidSect="00A767BB">
          <w:type w:val="continuous"/>
          <w:pgSz w:w="11894" w:h="16834"/>
          <w:pgMar w:top="567" w:right="709" w:bottom="567" w:left="709" w:header="720" w:footer="720" w:gutter="0"/>
          <w:cols w:space="720"/>
          <w:docGrid w:linePitch="326"/>
        </w:sectPr>
      </w:pPr>
    </w:p>
    <w:p w14:paraId="3B698D0F" w14:textId="3337EC5F" w:rsidR="00C340E8" w:rsidRPr="006E2FAD" w:rsidRDefault="00000000" w:rsidP="00522967">
      <w:pPr>
        <w:spacing w:before="60" w:after="0" w:line="240" w:lineRule="auto"/>
      </w:pPr>
      <w:r w:rsidRPr="006E2FAD">
        <w:rPr>
          <w:rStyle w:val="Heading1Char"/>
          <w:color w:val="auto"/>
        </w:rPr>
        <w:t>Come, thou fount of every blessing,</w:t>
      </w:r>
      <w:r w:rsidRPr="006E2FAD">
        <w:rPr>
          <w:rStyle w:val="Heading1Char"/>
          <w:color w:val="auto"/>
        </w:rPr>
        <w:br/>
        <w:t>tune my heart to sing thy grace;</w:t>
      </w:r>
      <w:r w:rsidRPr="006E2FAD">
        <w:rPr>
          <w:rStyle w:val="Heading1Char"/>
          <w:color w:val="auto"/>
        </w:rPr>
        <w:br/>
        <w:t>streams of mercy never ceasing</w:t>
      </w:r>
      <w:r w:rsidRPr="006E2FAD">
        <w:rPr>
          <w:rStyle w:val="Heading1Char"/>
          <w:color w:val="auto"/>
        </w:rPr>
        <w:br/>
        <w:t>call for songs of loudest praise.</w:t>
      </w:r>
      <w:r w:rsidR="00C340E8" w:rsidRPr="006E2FAD">
        <w:br/>
      </w:r>
      <w:r w:rsidRPr="006E2FAD">
        <w:rPr>
          <w:rStyle w:val="Heading1Char"/>
          <w:color w:val="auto"/>
        </w:rPr>
        <w:t>Teach me some melodious measure</w:t>
      </w:r>
      <w:r w:rsidRPr="006E2FAD">
        <w:rPr>
          <w:rStyle w:val="Heading1Char"/>
          <w:color w:val="auto"/>
        </w:rPr>
        <w:br/>
        <w:t>sung by flaming tongues above;</w:t>
      </w:r>
      <w:r w:rsidRPr="006E2FAD">
        <w:rPr>
          <w:rStyle w:val="Heading1Char"/>
          <w:color w:val="auto"/>
        </w:rPr>
        <w:br/>
        <w:t>O the vast, the boundless treasure</w:t>
      </w:r>
      <w:r w:rsidRPr="006E2FAD">
        <w:rPr>
          <w:rStyle w:val="Heading1Char"/>
          <w:color w:val="auto"/>
        </w:rPr>
        <w:br/>
        <w:t>of my Lord’s unchanging love.</w:t>
      </w:r>
    </w:p>
    <w:p w14:paraId="66CA953D" w14:textId="0CF7DCC5" w:rsidR="00C340E8" w:rsidRPr="006E2FAD" w:rsidRDefault="00000000" w:rsidP="00522967">
      <w:pPr>
        <w:spacing w:before="60" w:after="0" w:line="240" w:lineRule="auto"/>
      </w:pPr>
      <w:r w:rsidRPr="006E2FAD">
        <w:rPr>
          <w:rStyle w:val="Heading2Char"/>
          <w:color w:val="auto"/>
        </w:rPr>
        <w:t>2</w:t>
      </w:r>
      <w:r w:rsidRPr="006E2FAD">
        <w:rPr>
          <w:rStyle w:val="Heading1Char"/>
          <w:color w:val="auto"/>
        </w:rPr>
        <w:t xml:space="preserve"> Here </w:t>
      </w:r>
      <w:proofErr w:type="spellStart"/>
      <w:r w:rsidRPr="006E2FAD">
        <w:rPr>
          <w:rStyle w:val="Heading1Char"/>
          <w:color w:val="auto"/>
        </w:rPr>
        <w:t>i</w:t>
      </w:r>
      <w:proofErr w:type="spellEnd"/>
      <w:r w:rsidRPr="006E2FAD">
        <w:rPr>
          <w:rStyle w:val="Heading1Char"/>
          <w:color w:val="auto"/>
        </w:rPr>
        <w:t xml:space="preserve"> find my greatest treasure:</w:t>
      </w:r>
      <w:r w:rsidRPr="006E2FAD">
        <w:rPr>
          <w:rStyle w:val="Heading1Char"/>
          <w:color w:val="auto"/>
        </w:rPr>
        <w:br/>
        <w:t>‘Hither by thy help I’ve come’,</w:t>
      </w:r>
      <w:r w:rsidRPr="006E2FAD">
        <w:rPr>
          <w:rStyle w:val="Heading1Char"/>
          <w:color w:val="auto"/>
        </w:rPr>
        <w:br/>
        <w:t>and I hope, by thy good pleasure,</w:t>
      </w:r>
      <w:r w:rsidRPr="006E2FAD">
        <w:rPr>
          <w:rStyle w:val="Heading1Char"/>
          <w:color w:val="auto"/>
        </w:rPr>
        <w:br/>
        <w:t>safely to arrive at home.</w:t>
      </w:r>
      <w:r w:rsidR="00C340E8" w:rsidRPr="006E2FAD">
        <w:br/>
      </w:r>
      <w:r w:rsidRPr="006E2FAD">
        <w:rPr>
          <w:rStyle w:val="Heading1Char"/>
          <w:color w:val="auto"/>
        </w:rPr>
        <w:t>Jesus sought me when a stranger,</w:t>
      </w:r>
      <w:r w:rsidRPr="006E2FAD">
        <w:rPr>
          <w:rStyle w:val="Heading1Char"/>
          <w:color w:val="auto"/>
        </w:rPr>
        <w:br/>
        <w:t>wandering from the fold of God;</w:t>
      </w:r>
      <w:r w:rsidRPr="006E2FAD">
        <w:rPr>
          <w:rStyle w:val="Heading1Char"/>
          <w:color w:val="auto"/>
        </w:rPr>
        <w:br/>
        <w:t>he, to save my soul from danger,</w:t>
      </w:r>
      <w:r w:rsidRPr="006E2FAD">
        <w:rPr>
          <w:rStyle w:val="Heading1Char"/>
          <w:color w:val="auto"/>
        </w:rPr>
        <w:br/>
        <w:t>interposed his precious blood.</w:t>
      </w:r>
    </w:p>
    <w:p w14:paraId="3B6E3DD0" w14:textId="77777777" w:rsidR="0043393B" w:rsidRPr="006E2FAD" w:rsidRDefault="0043393B" w:rsidP="00522967">
      <w:pPr>
        <w:spacing w:before="60" w:after="0" w:line="240" w:lineRule="auto"/>
        <w:rPr>
          <w:rStyle w:val="Heading2Char"/>
          <w:color w:val="auto"/>
        </w:rPr>
        <w:sectPr w:rsidR="0043393B" w:rsidRPr="006E2FAD" w:rsidSect="00A767BB">
          <w:type w:val="continuous"/>
          <w:pgSz w:w="11894" w:h="16834"/>
          <w:pgMar w:top="567" w:right="709" w:bottom="567" w:left="709" w:header="720" w:footer="720" w:gutter="0"/>
          <w:cols w:num="2" w:space="720"/>
          <w:docGrid w:linePitch="326"/>
        </w:sectPr>
      </w:pPr>
    </w:p>
    <w:p w14:paraId="10E56FC4" w14:textId="1892C053" w:rsidR="00C340E8" w:rsidRPr="006E2FAD" w:rsidRDefault="00000000" w:rsidP="0043393B">
      <w:pPr>
        <w:spacing w:before="60" w:after="0" w:line="240" w:lineRule="auto"/>
        <w:ind w:left="2880"/>
      </w:pPr>
      <w:r w:rsidRPr="006E2FAD">
        <w:rPr>
          <w:rStyle w:val="Heading2Char"/>
          <w:color w:val="auto"/>
        </w:rPr>
        <w:t>3</w:t>
      </w:r>
      <w:r w:rsidRPr="006E2FAD">
        <w:rPr>
          <w:rStyle w:val="Heading1Char"/>
          <w:color w:val="auto"/>
        </w:rPr>
        <w:t xml:space="preserve"> O to grace how great a debtor</w:t>
      </w:r>
      <w:r w:rsidRPr="006E2FAD">
        <w:rPr>
          <w:rStyle w:val="Heading1Char"/>
          <w:color w:val="auto"/>
        </w:rPr>
        <w:br/>
        <w:t>daily I’m constrained to be!</w:t>
      </w:r>
      <w:r w:rsidRPr="006E2FAD">
        <w:rPr>
          <w:rStyle w:val="Heading1Char"/>
          <w:color w:val="auto"/>
        </w:rPr>
        <w:br/>
        <w:t>Let that grace, Lord, like a fetter,</w:t>
      </w:r>
      <w:r w:rsidRPr="006E2FAD">
        <w:rPr>
          <w:rStyle w:val="Heading1Char"/>
          <w:color w:val="auto"/>
        </w:rPr>
        <w:br/>
        <w:t>bind my wandering heart to thee.</w:t>
      </w:r>
      <w:r w:rsidR="00C340E8" w:rsidRPr="006E2FAD">
        <w:br/>
      </w:r>
      <w:r w:rsidRPr="006E2FAD">
        <w:rPr>
          <w:rStyle w:val="Heading1Char"/>
          <w:color w:val="auto"/>
        </w:rPr>
        <w:t>Prone to wander, Lord, I feel it,</w:t>
      </w:r>
      <w:r w:rsidRPr="006E2FAD">
        <w:rPr>
          <w:rStyle w:val="Heading1Char"/>
          <w:color w:val="auto"/>
        </w:rPr>
        <w:br/>
        <w:t>prone to leave the God I love;</w:t>
      </w:r>
      <w:r w:rsidRPr="006E2FAD">
        <w:rPr>
          <w:rStyle w:val="Heading1Char"/>
          <w:color w:val="auto"/>
        </w:rPr>
        <w:br/>
        <w:t>take my heart, O take and seal it,</w:t>
      </w:r>
      <w:r w:rsidRPr="006E2FAD">
        <w:rPr>
          <w:rStyle w:val="Heading1Char"/>
          <w:color w:val="auto"/>
        </w:rPr>
        <w:br/>
        <w:t>seal it from thy courts above!</w:t>
      </w:r>
    </w:p>
    <w:p w14:paraId="04230452" w14:textId="3F01F052" w:rsidR="00C340E8" w:rsidRPr="006E2FAD" w:rsidRDefault="00000000" w:rsidP="0043393B">
      <w:pPr>
        <w:pStyle w:val="Heading3"/>
        <w:spacing w:before="60" w:after="0" w:line="240" w:lineRule="auto"/>
        <w:rPr>
          <w:color w:val="auto"/>
        </w:rPr>
      </w:pPr>
      <w:r w:rsidRPr="006E2FAD">
        <w:rPr>
          <w:color w:val="auto"/>
        </w:rPr>
        <w:t>The Nicene Creed</w:t>
      </w:r>
    </w:p>
    <w:p w14:paraId="3DC953C6" w14:textId="77777777" w:rsidR="00C340E8" w:rsidRPr="006E2FAD" w:rsidRDefault="00000000" w:rsidP="00522967">
      <w:pPr>
        <w:pStyle w:val="Heading3"/>
        <w:spacing w:before="60" w:after="0" w:line="240" w:lineRule="auto"/>
        <w:rPr>
          <w:color w:val="auto"/>
        </w:rPr>
      </w:pPr>
      <w:r w:rsidRPr="006E2FAD">
        <w:rPr>
          <w:color w:val="auto"/>
        </w:rPr>
        <w:t>The Prayers of the People</w:t>
      </w:r>
    </w:p>
    <w:p w14:paraId="2673A8FF" w14:textId="43F47985" w:rsidR="00C340E8" w:rsidRPr="006E2FAD" w:rsidRDefault="00000000" w:rsidP="00522967">
      <w:pPr>
        <w:pStyle w:val="Heading3"/>
        <w:spacing w:before="60" w:after="0" w:line="240" w:lineRule="auto"/>
        <w:rPr>
          <w:color w:val="auto"/>
        </w:rPr>
      </w:pPr>
      <w:r w:rsidRPr="006E2FAD">
        <w:rPr>
          <w:color w:val="auto"/>
        </w:rPr>
        <w:t>The Peace</w:t>
      </w:r>
    </w:p>
    <w:p w14:paraId="6F2BBF6B" w14:textId="77777777" w:rsidR="00C340E8" w:rsidRPr="006E2FAD" w:rsidRDefault="00000000" w:rsidP="00522967">
      <w:pPr>
        <w:pStyle w:val="Heading3"/>
        <w:spacing w:before="60" w:after="0" w:line="240" w:lineRule="auto"/>
        <w:rPr>
          <w:color w:val="auto"/>
        </w:rPr>
      </w:pPr>
      <w:r w:rsidRPr="006E2FAD">
        <w:rPr>
          <w:color w:val="auto"/>
        </w:rPr>
        <w:t>Offertory Hymn 453</w:t>
      </w:r>
      <w:r w:rsidR="00C340E8" w:rsidRPr="006E2FAD">
        <w:rPr>
          <w:color w:val="auto"/>
        </w:rPr>
        <w:t xml:space="preserve"> -</w:t>
      </w:r>
      <w:r w:rsidRPr="006E2FAD">
        <w:rPr>
          <w:color w:val="auto"/>
        </w:rPr>
        <w:t xml:space="preserve"> Come to us, Creative Spirit</w:t>
      </w:r>
    </w:p>
    <w:p w14:paraId="3A3FB4E7" w14:textId="461DD8F1" w:rsidR="005C7710" w:rsidRPr="006E2FAD" w:rsidRDefault="00000000" w:rsidP="005C7710">
      <w:pPr>
        <w:pStyle w:val="Heading3"/>
        <w:spacing w:before="60" w:after="0" w:line="240" w:lineRule="auto"/>
        <w:rPr>
          <w:color w:val="auto"/>
        </w:rPr>
      </w:pPr>
      <w:r w:rsidRPr="006E2FAD">
        <w:rPr>
          <w:color w:val="auto"/>
        </w:rPr>
        <w:t>Closing Hymn 324</w:t>
      </w:r>
      <w:r w:rsidR="00C340E8" w:rsidRPr="006E2FAD">
        <w:rPr>
          <w:color w:val="auto"/>
        </w:rPr>
        <w:t xml:space="preserve"> -</w:t>
      </w:r>
      <w:r w:rsidRPr="006E2FAD">
        <w:rPr>
          <w:color w:val="auto"/>
        </w:rPr>
        <w:t xml:space="preserve"> God whose almighty word</w:t>
      </w:r>
    </w:p>
    <w:p w14:paraId="213BA923" w14:textId="1116FEF5" w:rsidR="0043393B" w:rsidRPr="006E2FAD" w:rsidRDefault="0043393B" w:rsidP="005C7710">
      <w:pPr>
        <w:pStyle w:val="Heading3"/>
        <w:rPr>
          <w:color w:val="auto"/>
        </w:rPr>
      </w:pPr>
      <w:r w:rsidRPr="006E2FAD">
        <w:rPr>
          <w:color w:val="auto"/>
        </w:rPr>
        <w:t>Notices:</w:t>
      </w:r>
    </w:p>
    <w:p w14:paraId="277BB0DD" w14:textId="1E694600" w:rsidR="005C7710" w:rsidRPr="00001E2E" w:rsidRDefault="005C7710" w:rsidP="005C7710">
      <w:pPr>
        <w:pStyle w:val="Heading2"/>
        <w:rPr>
          <w:b w:val="0"/>
          <w:bCs/>
          <w:color w:val="auto"/>
          <w:sz w:val="26"/>
          <w:szCs w:val="26"/>
        </w:rPr>
      </w:pPr>
      <w:r w:rsidRPr="00001E2E">
        <w:rPr>
          <w:color w:val="auto"/>
          <w:sz w:val="26"/>
          <w:szCs w:val="26"/>
        </w:rPr>
        <w:t>Thank you</w:t>
      </w:r>
      <w:r w:rsidRPr="00001E2E">
        <w:rPr>
          <w:b w:val="0"/>
          <w:bCs/>
          <w:color w:val="auto"/>
          <w:sz w:val="26"/>
          <w:szCs w:val="26"/>
        </w:rPr>
        <w:t xml:space="preserve"> for Larder and Foodbank donations brought today.</w:t>
      </w:r>
      <w:r w:rsidRPr="00001E2E">
        <w:rPr>
          <w:b w:val="0"/>
          <w:bCs/>
          <w:color w:val="auto"/>
          <w:sz w:val="26"/>
          <w:szCs w:val="26"/>
        </w:rPr>
        <w:br/>
      </w:r>
      <w:r w:rsidRPr="00001E2E">
        <w:rPr>
          <w:color w:val="auto"/>
          <w:sz w:val="26"/>
          <w:szCs w:val="26"/>
        </w:rPr>
        <w:t>Easter Lilies</w:t>
      </w:r>
      <w:r w:rsidRPr="00001E2E">
        <w:rPr>
          <w:b w:val="0"/>
          <w:bCs/>
          <w:color w:val="auto"/>
          <w:sz w:val="26"/>
          <w:szCs w:val="26"/>
        </w:rPr>
        <w:t xml:space="preserve"> may be booked in Carryduff. Complete the form at JTC Table</w:t>
      </w:r>
      <w:r w:rsidRPr="00001E2E">
        <w:rPr>
          <w:b w:val="0"/>
          <w:bCs/>
          <w:color w:val="auto"/>
          <w:sz w:val="26"/>
          <w:szCs w:val="26"/>
        </w:rPr>
        <w:br/>
      </w:r>
      <w:r w:rsidRPr="00001E2E">
        <w:rPr>
          <w:color w:val="auto"/>
          <w:sz w:val="26"/>
          <w:szCs w:val="26"/>
        </w:rPr>
        <w:t>Wednesday</w:t>
      </w:r>
      <w:r w:rsidRPr="00001E2E">
        <w:rPr>
          <w:b w:val="0"/>
          <w:bCs/>
          <w:color w:val="auto"/>
          <w:sz w:val="26"/>
          <w:szCs w:val="26"/>
        </w:rPr>
        <w:t xml:space="preserve"> </w:t>
      </w:r>
      <w:r w:rsidR="00916B88" w:rsidRPr="00001E2E">
        <w:rPr>
          <w:b w:val="0"/>
          <w:bCs/>
          <w:color w:val="auto"/>
          <w:sz w:val="26"/>
          <w:szCs w:val="26"/>
        </w:rPr>
        <w:t>at Carryduff</w:t>
      </w:r>
      <w:r w:rsidRPr="00001E2E">
        <w:rPr>
          <w:b w:val="0"/>
          <w:bCs/>
          <w:color w:val="auto"/>
          <w:sz w:val="26"/>
          <w:szCs w:val="26"/>
        </w:rPr>
        <w:t>: 10:00 a</w:t>
      </w:r>
      <w:r w:rsidR="00916B88" w:rsidRPr="00001E2E">
        <w:rPr>
          <w:b w:val="0"/>
          <w:bCs/>
          <w:color w:val="auto"/>
          <w:sz w:val="26"/>
          <w:szCs w:val="26"/>
        </w:rPr>
        <w:t>m</w:t>
      </w:r>
      <w:r w:rsidRPr="00001E2E">
        <w:rPr>
          <w:b w:val="0"/>
          <w:bCs/>
          <w:color w:val="auto"/>
          <w:sz w:val="26"/>
          <w:szCs w:val="26"/>
        </w:rPr>
        <w:t xml:space="preserve"> Communion 7:30 pm Lent Service: Praying to the King</w:t>
      </w:r>
      <w:r w:rsidRPr="00001E2E">
        <w:rPr>
          <w:b w:val="0"/>
          <w:bCs/>
          <w:color w:val="auto"/>
          <w:sz w:val="26"/>
          <w:szCs w:val="26"/>
        </w:rPr>
        <w:br/>
      </w:r>
      <w:r w:rsidRPr="00001E2E">
        <w:rPr>
          <w:color w:val="auto"/>
          <w:sz w:val="26"/>
          <w:szCs w:val="26"/>
        </w:rPr>
        <w:t>Thursday MU and Friends</w:t>
      </w:r>
      <w:r w:rsidRPr="00001E2E">
        <w:rPr>
          <w:b w:val="0"/>
          <w:bCs/>
          <w:color w:val="auto"/>
          <w:sz w:val="26"/>
          <w:szCs w:val="26"/>
        </w:rPr>
        <w:t xml:space="preserve"> meet Corinna Heron to hear about her encounters on the edge</w:t>
      </w:r>
      <w:r w:rsidRPr="00001E2E">
        <w:rPr>
          <w:b w:val="0"/>
          <w:bCs/>
          <w:color w:val="auto"/>
          <w:sz w:val="26"/>
          <w:szCs w:val="26"/>
        </w:rPr>
        <w:br/>
      </w:r>
      <w:r w:rsidR="0043393B" w:rsidRPr="00001E2E">
        <w:rPr>
          <w:color w:val="auto"/>
          <w:sz w:val="26"/>
          <w:szCs w:val="26"/>
        </w:rPr>
        <w:t>Easter Vestry</w:t>
      </w:r>
      <w:r w:rsidR="0043393B" w:rsidRPr="00001E2E">
        <w:rPr>
          <w:b w:val="0"/>
          <w:bCs/>
          <w:color w:val="auto"/>
          <w:sz w:val="26"/>
          <w:szCs w:val="26"/>
        </w:rPr>
        <w:t xml:space="preserve"> meetings in short morning services on </w:t>
      </w:r>
      <w:r w:rsidR="00916B88" w:rsidRPr="00001E2E">
        <w:rPr>
          <w:b w:val="0"/>
          <w:bCs/>
          <w:color w:val="auto"/>
          <w:sz w:val="26"/>
          <w:szCs w:val="26"/>
        </w:rPr>
        <w:br/>
      </w:r>
      <w:r w:rsidR="0043393B" w:rsidRPr="00001E2E">
        <w:rPr>
          <w:color w:val="auto"/>
          <w:sz w:val="26"/>
          <w:szCs w:val="26"/>
        </w:rPr>
        <w:t>10</w:t>
      </w:r>
      <w:r w:rsidR="0043393B" w:rsidRPr="00001E2E">
        <w:rPr>
          <w:color w:val="auto"/>
          <w:sz w:val="26"/>
          <w:szCs w:val="26"/>
          <w:vertAlign w:val="superscript"/>
        </w:rPr>
        <w:t>th</w:t>
      </w:r>
      <w:r w:rsidR="0043393B" w:rsidRPr="00001E2E">
        <w:rPr>
          <w:color w:val="auto"/>
          <w:sz w:val="26"/>
          <w:szCs w:val="26"/>
        </w:rPr>
        <w:t xml:space="preserve"> March for Killaney</w:t>
      </w:r>
      <w:r w:rsidR="0043393B" w:rsidRPr="00001E2E">
        <w:rPr>
          <w:b w:val="0"/>
          <w:bCs/>
          <w:color w:val="auto"/>
          <w:sz w:val="26"/>
          <w:szCs w:val="26"/>
        </w:rPr>
        <w:t xml:space="preserve"> </w:t>
      </w:r>
      <w:r w:rsidR="0043393B" w:rsidRPr="00001E2E">
        <w:rPr>
          <w:color w:val="auto"/>
          <w:sz w:val="26"/>
          <w:szCs w:val="26"/>
        </w:rPr>
        <w:t>17</w:t>
      </w:r>
      <w:r w:rsidR="0043393B" w:rsidRPr="00001E2E">
        <w:rPr>
          <w:color w:val="auto"/>
          <w:sz w:val="26"/>
          <w:szCs w:val="26"/>
          <w:vertAlign w:val="superscript"/>
        </w:rPr>
        <w:t>th</w:t>
      </w:r>
      <w:r w:rsidR="0043393B" w:rsidRPr="00001E2E">
        <w:rPr>
          <w:color w:val="auto"/>
          <w:sz w:val="26"/>
          <w:szCs w:val="26"/>
        </w:rPr>
        <w:t xml:space="preserve"> Mar</w:t>
      </w:r>
      <w:r w:rsidRPr="00001E2E">
        <w:rPr>
          <w:color w:val="auto"/>
          <w:sz w:val="26"/>
          <w:szCs w:val="26"/>
        </w:rPr>
        <w:t>c</w:t>
      </w:r>
      <w:r w:rsidR="0043393B" w:rsidRPr="00001E2E">
        <w:rPr>
          <w:color w:val="auto"/>
          <w:sz w:val="26"/>
          <w:szCs w:val="26"/>
        </w:rPr>
        <w:t>h for Carryduff</w:t>
      </w:r>
      <w:r w:rsidRPr="00001E2E">
        <w:rPr>
          <w:color w:val="auto"/>
          <w:sz w:val="26"/>
          <w:szCs w:val="26"/>
        </w:rPr>
        <w:br/>
        <w:t>Ballyclare Male Choir Concert</w:t>
      </w:r>
      <w:r w:rsidRPr="00001E2E">
        <w:rPr>
          <w:b w:val="0"/>
          <w:bCs/>
          <w:color w:val="auto"/>
          <w:sz w:val="26"/>
          <w:szCs w:val="26"/>
        </w:rPr>
        <w:t xml:space="preserve"> </w:t>
      </w:r>
      <w:r w:rsidR="00916B88" w:rsidRPr="00001E2E">
        <w:rPr>
          <w:b w:val="0"/>
          <w:bCs/>
          <w:color w:val="auto"/>
          <w:sz w:val="26"/>
          <w:szCs w:val="26"/>
        </w:rPr>
        <w:br/>
        <w:t xml:space="preserve">Friday </w:t>
      </w:r>
      <w:r w:rsidRPr="00001E2E">
        <w:rPr>
          <w:b w:val="0"/>
          <w:bCs/>
          <w:color w:val="auto"/>
          <w:sz w:val="26"/>
          <w:szCs w:val="26"/>
        </w:rPr>
        <w:t>22 March at 7:</w:t>
      </w:r>
      <w:r w:rsidR="00916B88" w:rsidRPr="00001E2E">
        <w:rPr>
          <w:b w:val="0"/>
          <w:bCs/>
          <w:color w:val="auto"/>
          <w:sz w:val="26"/>
          <w:szCs w:val="26"/>
        </w:rPr>
        <w:t>0</w:t>
      </w:r>
      <w:r w:rsidRPr="00001E2E">
        <w:rPr>
          <w:b w:val="0"/>
          <w:bCs/>
          <w:color w:val="auto"/>
          <w:sz w:val="26"/>
          <w:szCs w:val="26"/>
        </w:rPr>
        <w:t>0 pm. Get your tickets booked in good time. £12:50</w:t>
      </w:r>
    </w:p>
    <w:sectPr w:rsidR="005C7710" w:rsidRPr="00001E2E" w:rsidSect="00A767BB">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9ED"/>
    <w:rsid w:val="00001E2E"/>
    <w:rsid w:val="000B0F0F"/>
    <w:rsid w:val="00366661"/>
    <w:rsid w:val="0043393B"/>
    <w:rsid w:val="00522967"/>
    <w:rsid w:val="005C7710"/>
    <w:rsid w:val="006C5ABF"/>
    <w:rsid w:val="006E2FAD"/>
    <w:rsid w:val="00726092"/>
    <w:rsid w:val="00916B88"/>
    <w:rsid w:val="00A60546"/>
    <w:rsid w:val="00A767BB"/>
    <w:rsid w:val="00AD49ED"/>
    <w:rsid w:val="00C340E8"/>
    <w:rsid w:val="00ED4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96024"/>
  <w15:docId w15:val="{F54620C4-0498-0140-A1FB-032D930A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393B"/>
    <w:pPr>
      <w:outlineLvl w:val="0"/>
    </w:pPr>
    <w:rPr>
      <w:rFonts w:ascii="Cambria" w:hAnsi="Cambria" w:cs="Cambria"/>
      <w:color w:val="000000"/>
      <w:sz w:val="28"/>
      <w:szCs w:val="28"/>
    </w:rPr>
  </w:style>
  <w:style w:type="paragraph" w:styleId="Heading2">
    <w:name w:val="heading 2"/>
    <w:basedOn w:val="Normal"/>
    <w:next w:val="Normal"/>
    <w:link w:val="Heading2Char"/>
    <w:uiPriority w:val="9"/>
    <w:unhideWhenUsed/>
    <w:qFormat/>
    <w:rsid w:val="0043393B"/>
    <w:pPr>
      <w:outlineLvl w:val="1"/>
    </w:pPr>
    <w:rPr>
      <w:rFonts w:ascii="Cambria" w:hAnsi="Cambria" w:cs="Cambria"/>
      <w:b/>
      <w:color w:val="000000"/>
      <w:sz w:val="28"/>
      <w:szCs w:val="28"/>
    </w:rPr>
  </w:style>
  <w:style w:type="paragraph" w:styleId="Heading3">
    <w:name w:val="heading 3"/>
    <w:basedOn w:val="Normal"/>
    <w:next w:val="Normal"/>
    <w:link w:val="Heading3Char"/>
    <w:uiPriority w:val="9"/>
    <w:unhideWhenUsed/>
    <w:qFormat/>
    <w:rsid w:val="0043393B"/>
    <w:pPr>
      <w:outlineLvl w:val="2"/>
    </w:pPr>
    <w:rPr>
      <w:rFonts w:ascii="Cambria" w:hAnsi="Cambria" w:cs="Cambria"/>
      <w:b/>
      <w:color w:val="53535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93B"/>
    <w:rPr>
      <w:rFonts w:ascii="Cambria" w:hAnsi="Cambria" w:cs="Cambria"/>
      <w:color w:val="000000"/>
      <w:sz w:val="28"/>
      <w:szCs w:val="28"/>
    </w:rPr>
  </w:style>
  <w:style w:type="character" w:customStyle="1" w:styleId="Heading2Char">
    <w:name w:val="Heading 2 Char"/>
    <w:basedOn w:val="DefaultParagraphFont"/>
    <w:link w:val="Heading2"/>
    <w:uiPriority w:val="9"/>
    <w:rsid w:val="0043393B"/>
    <w:rPr>
      <w:rFonts w:ascii="Cambria" w:hAnsi="Cambria" w:cs="Cambria"/>
      <w:b/>
      <w:color w:val="000000"/>
      <w:sz w:val="28"/>
      <w:szCs w:val="28"/>
    </w:rPr>
  </w:style>
  <w:style w:type="character" w:customStyle="1" w:styleId="Heading3Char">
    <w:name w:val="Heading 3 Char"/>
    <w:basedOn w:val="DefaultParagraphFont"/>
    <w:link w:val="Heading3"/>
    <w:uiPriority w:val="9"/>
    <w:rsid w:val="0043393B"/>
    <w:rPr>
      <w:rFonts w:ascii="Cambria" w:hAnsi="Cambria" w:cs="Cambria"/>
      <w:b/>
      <w:color w:val="535353"/>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CocoaOOXMLWriter/2487.3</generator>
</me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0CE58-0073-7246-A2B4-745111387932}">
  <ds:schemaRefs>
    <ds:schemaRef ds:uri="http://schemas.apple.com/cocoa/2006/metadata"/>
  </ds:schemaRefs>
</ds:datastoreItem>
</file>

<file path=customXml/itemProps2.xml><?xml version="1.0" encoding="utf-8"?>
<ds:datastoreItem xmlns:ds="http://schemas.openxmlformats.org/officeDocument/2006/customXml" ds:itemID="{FFA05CC9-EAC6-4387-86DE-AE0404A62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2024-03-03 1000 1200 service</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2024-03-03 1000 1200 service</dc:title>
  <cp:lastModifiedBy>Jenny Eralp</cp:lastModifiedBy>
  <cp:revision>8</cp:revision>
  <cp:lastPrinted>2024-02-28T13:44:00Z</cp:lastPrinted>
  <dcterms:created xsi:type="dcterms:W3CDTF">2024-02-27T12:37:00Z</dcterms:created>
  <dcterms:modified xsi:type="dcterms:W3CDTF">2024-02-28T13:47:00Z</dcterms:modified>
</cp:coreProperties>
</file>