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35A5" w14:textId="72E152B7" w:rsidR="00243ACC" w:rsidRPr="004C3D5C" w:rsidRDefault="00BE5B0E">
      <w:pPr>
        <w:spacing w:after="80"/>
      </w:pPr>
      <w:r w:rsidRPr="004C3D5C">
        <w:rPr>
          <w:rFonts w:ascii="Cambria" w:hAnsi="Cambria" w:cs="Cambria"/>
          <w:b/>
          <w:color w:val="535353"/>
          <w:sz w:val="36"/>
        </w:rPr>
        <w:t>16 July 2023</w:t>
      </w:r>
      <w:r w:rsidR="00243ACC" w:rsidRPr="004C3D5C">
        <w:rPr>
          <w:rFonts w:ascii="Cambria" w:hAnsi="Cambria" w:cs="Cambria"/>
          <w:b/>
          <w:color w:val="535353"/>
          <w:sz w:val="36"/>
        </w:rPr>
        <w:t xml:space="preserve"> -</w:t>
      </w:r>
      <w:r w:rsidRPr="004C3D5C">
        <w:rPr>
          <w:rFonts w:ascii="Cambria" w:hAnsi="Cambria" w:cs="Cambria"/>
          <w:b/>
          <w:color w:val="535353"/>
          <w:sz w:val="36"/>
        </w:rPr>
        <w:t xml:space="preserve"> Trinity 6</w:t>
      </w:r>
      <w:r w:rsidR="00243ACC" w:rsidRPr="004C3D5C">
        <w:rPr>
          <w:rFonts w:ascii="Cambria" w:hAnsi="Cambria" w:cs="Cambria"/>
          <w:b/>
          <w:color w:val="535353"/>
          <w:sz w:val="36"/>
        </w:rPr>
        <w:t xml:space="preserve"> St. Ignatius', Carryduff</w:t>
      </w:r>
    </w:p>
    <w:p w14:paraId="09453A90" w14:textId="44AFEE07" w:rsidR="00243ACC" w:rsidRPr="004C3D5C" w:rsidRDefault="00BE5B0E">
      <w:pPr>
        <w:spacing w:after="80"/>
      </w:pPr>
      <w:r w:rsidRPr="004C3D5C">
        <w:rPr>
          <w:rFonts w:ascii="Cambria" w:hAnsi="Cambria" w:cs="Cambria"/>
          <w:b/>
          <w:color w:val="535353"/>
          <w:sz w:val="36"/>
        </w:rPr>
        <w:t>Opening Hymn 338</w:t>
      </w:r>
      <w:r w:rsidR="00243ACC" w:rsidRPr="004C3D5C">
        <w:rPr>
          <w:rFonts w:ascii="Cambria" w:hAnsi="Cambria" w:cs="Cambria"/>
          <w:b/>
          <w:color w:val="535353"/>
          <w:sz w:val="36"/>
        </w:rPr>
        <w:t xml:space="preserve"> -</w:t>
      </w:r>
      <w:r w:rsidRPr="004C3D5C">
        <w:rPr>
          <w:rFonts w:ascii="Cambria" w:hAnsi="Cambria" w:cs="Cambria"/>
          <w:b/>
          <w:color w:val="535353"/>
          <w:sz w:val="36"/>
        </w:rPr>
        <w:t xml:space="preserve"> Jesus, stand among </w:t>
      </w:r>
      <w:proofErr w:type="gramStart"/>
      <w:r w:rsidRPr="004C3D5C">
        <w:rPr>
          <w:rFonts w:ascii="Cambria" w:hAnsi="Cambria" w:cs="Cambria"/>
          <w:b/>
          <w:color w:val="535353"/>
          <w:sz w:val="36"/>
        </w:rPr>
        <w:t>us</w:t>
      </w:r>
      <w:proofErr w:type="gramEnd"/>
    </w:p>
    <w:p w14:paraId="56803C25" w14:textId="77777777" w:rsidR="004C3D5C" w:rsidRDefault="004C3D5C">
      <w:pPr>
        <w:spacing w:after="80"/>
        <w:rPr>
          <w:rFonts w:ascii="Cambria" w:hAnsi="Cambria" w:cs="Cambria"/>
          <w:color w:val="000000"/>
          <w:sz w:val="28"/>
        </w:rPr>
        <w:sectPr w:rsidR="004C3D5C" w:rsidSect="00243ACC">
          <w:pgSz w:w="11894" w:h="16834"/>
          <w:pgMar w:top="567" w:right="709" w:bottom="567" w:left="709" w:header="720" w:footer="720" w:gutter="0"/>
          <w:cols w:space="720"/>
          <w:docGrid w:linePitch="326"/>
        </w:sectPr>
      </w:pPr>
    </w:p>
    <w:p w14:paraId="50CCE95B" w14:textId="252255AF" w:rsidR="00243ACC" w:rsidRPr="004C3D5C" w:rsidRDefault="00BE5B0E">
      <w:pPr>
        <w:spacing w:after="80"/>
      </w:pPr>
      <w:r w:rsidRPr="004C3D5C">
        <w:rPr>
          <w:rFonts w:ascii="Cambria" w:hAnsi="Cambria" w:cs="Cambria"/>
          <w:b/>
          <w:color w:val="535353"/>
          <w:sz w:val="36"/>
        </w:rPr>
        <w:t>Genesis 25.19–34</w:t>
      </w:r>
    </w:p>
    <w:p w14:paraId="4C47C4EE" w14:textId="6B11DD26" w:rsidR="00243ACC" w:rsidRPr="004C3D5C" w:rsidRDefault="00BE5B0E">
      <w:pPr>
        <w:spacing w:after="80"/>
      </w:pPr>
      <w:r w:rsidRPr="004C3D5C">
        <w:rPr>
          <w:rFonts w:ascii="Cambria" w:hAnsi="Cambria" w:cs="Cambria"/>
          <w:color w:val="000000"/>
          <w:sz w:val="28"/>
        </w:rPr>
        <w:t>19 This is the account of the family line of Abraham’s son Isaac.</w:t>
      </w:r>
      <w:r w:rsidRPr="004C3D5C">
        <w:rPr>
          <w:rFonts w:ascii="Cambria" w:hAnsi="Cambria" w:cs="Cambria"/>
          <w:color w:val="000000"/>
          <w:sz w:val="28"/>
        </w:rPr>
        <w:br/>
        <w:t xml:space="preserve">Abraham became the father of Isaac, 20 and Isaac was forty years old when he married </w:t>
      </w:r>
      <w:proofErr w:type="gramStart"/>
      <w:r w:rsidRPr="004C3D5C">
        <w:rPr>
          <w:rFonts w:ascii="Cambria" w:hAnsi="Cambria" w:cs="Cambria"/>
          <w:color w:val="000000"/>
          <w:sz w:val="28"/>
        </w:rPr>
        <w:t>Rebekah</w:t>
      </w:r>
      <w:proofErr w:type="gramEnd"/>
      <w:r w:rsidRPr="004C3D5C">
        <w:rPr>
          <w:rFonts w:ascii="Cambria" w:hAnsi="Cambria" w:cs="Cambria"/>
          <w:color w:val="000000"/>
          <w:sz w:val="28"/>
        </w:rPr>
        <w:t xml:space="preserve"> daughter of </w:t>
      </w:r>
      <w:proofErr w:type="spellStart"/>
      <w:r w:rsidRPr="004C3D5C">
        <w:rPr>
          <w:rFonts w:ascii="Cambria" w:hAnsi="Cambria" w:cs="Cambria"/>
          <w:color w:val="000000"/>
          <w:sz w:val="28"/>
        </w:rPr>
        <w:t>Bethuel</w:t>
      </w:r>
      <w:proofErr w:type="spellEnd"/>
      <w:r w:rsidRPr="004C3D5C">
        <w:rPr>
          <w:rFonts w:ascii="Cambria" w:hAnsi="Cambria" w:cs="Cambria"/>
          <w:color w:val="000000"/>
          <w:sz w:val="28"/>
        </w:rPr>
        <w:t xml:space="preserve"> the Aramean from </w:t>
      </w:r>
      <w:proofErr w:type="spellStart"/>
      <w:r w:rsidRPr="004C3D5C">
        <w:rPr>
          <w:rFonts w:ascii="Cambria" w:hAnsi="Cambria" w:cs="Cambria"/>
          <w:color w:val="000000"/>
          <w:sz w:val="28"/>
        </w:rPr>
        <w:t>Paddan</w:t>
      </w:r>
      <w:proofErr w:type="spellEnd"/>
      <w:r w:rsidRPr="004C3D5C">
        <w:rPr>
          <w:rFonts w:ascii="Cambria" w:hAnsi="Cambria" w:cs="Cambria"/>
          <w:color w:val="000000"/>
          <w:sz w:val="28"/>
        </w:rPr>
        <w:t xml:space="preserve"> Aram and sister of Laban the Aramean.</w:t>
      </w:r>
      <w:r w:rsidRPr="004C3D5C">
        <w:rPr>
          <w:rFonts w:ascii="Cambria" w:hAnsi="Cambria" w:cs="Cambria"/>
          <w:color w:val="000000"/>
          <w:sz w:val="28"/>
        </w:rPr>
        <w:br/>
        <w:t xml:space="preserve">21 Isaac prayed to the LORD on behalf of his wife, because she was childless. The LORD answered his prayer, and his wife Rebekah became pregnant. 22 The babies jostled each other within her, and she said, “Why is this happening to me?” </w:t>
      </w:r>
      <w:proofErr w:type="gramStart"/>
      <w:r w:rsidRPr="004C3D5C">
        <w:rPr>
          <w:rFonts w:ascii="Cambria" w:hAnsi="Cambria" w:cs="Cambria"/>
          <w:color w:val="000000"/>
          <w:sz w:val="28"/>
        </w:rPr>
        <w:t>So</w:t>
      </w:r>
      <w:proofErr w:type="gramEnd"/>
      <w:r w:rsidRPr="004C3D5C">
        <w:rPr>
          <w:rFonts w:ascii="Cambria" w:hAnsi="Cambria" w:cs="Cambria"/>
          <w:color w:val="000000"/>
          <w:sz w:val="28"/>
        </w:rPr>
        <w:t xml:space="preserve"> she went to inquire of the LORD.</w:t>
      </w:r>
      <w:r w:rsidR="008B5B62">
        <w:rPr>
          <w:rFonts w:ascii="Cambria" w:hAnsi="Cambria" w:cs="Cambria"/>
          <w:color w:val="000000"/>
          <w:sz w:val="28"/>
        </w:rPr>
        <w:t xml:space="preserve"> </w:t>
      </w:r>
      <w:r w:rsidRPr="004C3D5C">
        <w:rPr>
          <w:rFonts w:ascii="Cambria" w:hAnsi="Cambria" w:cs="Cambria"/>
          <w:color w:val="000000"/>
          <w:sz w:val="28"/>
        </w:rPr>
        <w:t>23 The LORD said to her,</w:t>
      </w:r>
      <w:r w:rsidRPr="004C3D5C">
        <w:rPr>
          <w:rFonts w:ascii="Cambria" w:hAnsi="Cambria" w:cs="Cambria"/>
          <w:color w:val="000000"/>
          <w:sz w:val="28"/>
        </w:rPr>
        <w:br/>
        <w:t>“Two nations are in your womb,</w:t>
      </w:r>
      <w:r w:rsidR="008B5B62">
        <w:rPr>
          <w:rFonts w:ascii="Cambria" w:hAnsi="Cambria" w:cs="Cambria"/>
          <w:color w:val="000000"/>
          <w:sz w:val="28"/>
        </w:rPr>
        <w:t xml:space="preserve"> </w:t>
      </w:r>
      <w:r w:rsidRPr="004C3D5C">
        <w:rPr>
          <w:rFonts w:ascii="Cambria" w:hAnsi="Cambria" w:cs="Cambria"/>
          <w:color w:val="000000"/>
          <w:sz w:val="28"/>
        </w:rPr>
        <w:t>and two peoples from within you will be separated;</w:t>
      </w:r>
      <w:r w:rsidRPr="004C3D5C">
        <w:rPr>
          <w:rFonts w:ascii="Cambria" w:hAnsi="Cambria" w:cs="Cambria"/>
          <w:color w:val="000000"/>
          <w:sz w:val="28"/>
        </w:rPr>
        <w:br/>
        <w:t>one people will be stronger than the other,</w:t>
      </w:r>
      <w:r w:rsidR="008B5B62">
        <w:rPr>
          <w:rFonts w:ascii="Cambria" w:hAnsi="Cambria" w:cs="Cambria"/>
          <w:color w:val="000000"/>
          <w:sz w:val="28"/>
        </w:rPr>
        <w:t xml:space="preserve"> </w:t>
      </w:r>
      <w:r w:rsidRPr="004C3D5C">
        <w:rPr>
          <w:rFonts w:ascii="Cambria" w:hAnsi="Cambria" w:cs="Cambria"/>
          <w:color w:val="000000"/>
          <w:sz w:val="28"/>
        </w:rPr>
        <w:t>and the older will serve the younger.”</w:t>
      </w:r>
      <w:r w:rsidRPr="004C3D5C">
        <w:rPr>
          <w:rFonts w:ascii="Cambria" w:hAnsi="Cambria" w:cs="Cambria"/>
          <w:color w:val="000000"/>
          <w:sz w:val="28"/>
        </w:rPr>
        <w:br/>
        <w:t xml:space="preserve">24 When the time came for her to give birth, there were twin boys in her womb. 25 The first to come out was red, and his whole body was like a hairy garment; </w:t>
      </w:r>
      <w:proofErr w:type="gramStart"/>
      <w:r w:rsidRPr="004C3D5C">
        <w:rPr>
          <w:rFonts w:ascii="Cambria" w:hAnsi="Cambria" w:cs="Cambria"/>
          <w:color w:val="000000"/>
          <w:sz w:val="28"/>
        </w:rPr>
        <w:t>so</w:t>
      </w:r>
      <w:proofErr w:type="gramEnd"/>
      <w:r w:rsidRPr="004C3D5C">
        <w:rPr>
          <w:rFonts w:ascii="Cambria" w:hAnsi="Cambria" w:cs="Cambria"/>
          <w:color w:val="000000"/>
          <w:sz w:val="28"/>
        </w:rPr>
        <w:t xml:space="preserve"> they named him Esau. 26 After this, his brother came out, with his hand grasping Esau’s heel; </w:t>
      </w:r>
      <w:proofErr w:type="gramStart"/>
      <w:r w:rsidRPr="004C3D5C">
        <w:rPr>
          <w:rFonts w:ascii="Cambria" w:hAnsi="Cambria" w:cs="Cambria"/>
          <w:color w:val="000000"/>
          <w:sz w:val="28"/>
        </w:rPr>
        <w:t>so</w:t>
      </w:r>
      <w:proofErr w:type="gramEnd"/>
      <w:r w:rsidRPr="004C3D5C">
        <w:rPr>
          <w:rFonts w:ascii="Cambria" w:hAnsi="Cambria" w:cs="Cambria"/>
          <w:color w:val="000000"/>
          <w:sz w:val="28"/>
        </w:rPr>
        <w:t xml:space="preserve"> he was named Jacob. Isaac was sixty years old when Rebekah gave birth to them.</w:t>
      </w:r>
      <w:r w:rsidRPr="004C3D5C">
        <w:rPr>
          <w:rFonts w:ascii="Cambria" w:hAnsi="Cambria" w:cs="Cambria"/>
          <w:color w:val="000000"/>
          <w:sz w:val="28"/>
        </w:rPr>
        <w:br/>
        <w:t xml:space="preserve">27 The boys grew up, and Esau became a </w:t>
      </w:r>
      <w:proofErr w:type="spellStart"/>
      <w:r w:rsidRPr="004C3D5C">
        <w:rPr>
          <w:rFonts w:ascii="Cambria" w:hAnsi="Cambria" w:cs="Cambria"/>
          <w:color w:val="000000"/>
          <w:sz w:val="28"/>
        </w:rPr>
        <w:t>skillful</w:t>
      </w:r>
      <w:proofErr w:type="spellEnd"/>
      <w:r w:rsidRPr="004C3D5C">
        <w:rPr>
          <w:rFonts w:ascii="Cambria" w:hAnsi="Cambria" w:cs="Cambria"/>
          <w:color w:val="000000"/>
          <w:sz w:val="28"/>
        </w:rPr>
        <w:t xml:space="preserve"> hunter, a man of the open country, while Jacob was content to stay at home among the tents. 28 Isaac, who had a taste for wild game, loved Esau, but Rebekah loved Jacob.</w:t>
      </w:r>
      <w:r w:rsidRPr="004C3D5C">
        <w:rPr>
          <w:rFonts w:ascii="Cambria" w:hAnsi="Cambria" w:cs="Cambria"/>
          <w:color w:val="000000"/>
          <w:sz w:val="28"/>
        </w:rPr>
        <w:br/>
        <w:t>29 Once when Jacob was cooking some stew, Esau came in from the open country, famished. 30 He said to Jacob, “Quick, let me have some of that red stew! I’m famished!” (That is why he was also called Edom.)</w:t>
      </w:r>
      <w:r w:rsidRPr="004C3D5C">
        <w:rPr>
          <w:rFonts w:ascii="Cambria" w:hAnsi="Cambria" w:cs="Cambria"/>
          <w:color w:val="000000"/>
          <w:sz w:val="28"/>
        </w:rPr>
        <w:br/>
        <w:t xml:space="preserve">31 Jacob replied, “First sell me your </w:t>
      </w:r>
      <w:proofErr w:type="spellStart"/>
      <w:r w:rsidRPr="004C3D5C">
        <w:rPr>
          <w:rFonts w:ascii="Cambria" w:hAnsi="Cambria" w:cs="Cambria"/>
          <w:color w:val="000000"/>
          <w:sz w:val="28"/>
        </w:rPr>
        <w:t>birthright</w:t>
      </w:r>
      <w:proofErr w:type="spellEnd"/>
      <w:r w:rsidRPr="004C3D5C">
        <w:rPr>
          <w:rFonts w:ascii="Cambria" w:hAnsi="Cambria" w:cs="Cambria"/>
          <w:color w:val="000000"/>
          <w:sz w:val="28"/>
        </w:rPr>
        <w:t>.”</w:t>
      </w:r>
      <w:r w:rsidRPr="004C3D5C">
        <w:rPr>
          <w:rFonts w:ascii="Cambria" w:hAnsi="Cambria" w:cs="Cambria"/>
          <w:color w:val="000000"/>
          <w:sz w:val="28"/>
        </w:rPr>
        <w:br/>
        <w:t xml:space="preserve">32 “Look, I am about to die,” Esau said. “What good is the </w:t>
      </w:r>
      <w:proofErr w:type="spellStart"/>
      <w:r w:rsidRPr="004C3D5C">
        <w:rPr>
          <w:rFonts w:ascii="Cambria" w:hAnsi="Cambria" w:cs="Cambria"/>
          <w:color w:val="000000"/>
          <w:sz w:val="28"/>
        </w:rPr>
        <w:t>birthright</w:t>
      </w:r>
      <w:proofErr w:type="spellEnd"/>
      <w:r w:rsidRPr="004C3D5C">
        <w:rPr>
          <w:rFonts w:ascii="Cambria" w:hAnsi="Cambria" w:cs="Cambria"/>
          <w:color w:val="000000"/>
          <w:sz w:val="28"/>
        </w:rPr>
        <w:t xml:space="preserve"> to me?”</w:t>
      </w:r>
      <w:r w:rsidRPr="004C3D5C">
        <w:rPr>
          <w:rFonts w:ascii="Cambria" w:hAnsi="Cambria" w:cs="Cambria"/>
          <w:color w:val="000000"/>
          <w:sz w:val="28"/>
        </w:rPr>
        <w:br/>
        <w:t xml:space="preserve">33 But Jacob said, “Swear to me first.” </w:t>
      </w:r>
      <w:proofErr w:type="gramStart"/>
      <w:r w:rsidRPr="004C3D5C">
        <w:rPr>
          <w:rFonts w:ascii="Cambria" w:hAnsi="Cambria" w:cs="Cambria"/>
          <w:color w:val="000000"/>
          <w:sz w:val="28"/>
        </w:rPr>
        <w:t>So</w:t>
      </w:r>
      <w:proofErr w:type="gramEnd"/>
      <w:r w:rsidRPr="004C3D5C">
        <w:rPr>
          <w:rFonts w:ascii="Cambria" w:hAnsi="Cambria" w:cs="Cambria"/>
          <w:color w:val="000000"/>
          <w:sz w:val="28"/>
        </w:rPr>
        <w:t xml:space="preserve"> he swore an oath to him, selling his </w:t>
      </w:r>
      <w:proofErr w:type="spellStart"/>
      <w:r w:rsidRPr="004C3D5C">
        <w:rPr>
          <w:rFonts w:ascii="Cambria" w:hAnsi="Cambria" w:cs="Cambria"/>
          <w:color w:val="000000"/>
          <w:sz w:val="28"/>
        </w:rPr>
        <w:t>birthright</w:t>
      </w:r>
      <w:proofErr w:type="spellEnd"/>
      <w:r w:rsidRPr="004C3D5C">
        <w:rPr>
          <w:rFonts w:ascii="Cambria" w:hAnsi="Cambria" w:cs="Cambria"/>
          <w:color w:val="000000"/>
          <w:sz w:val="28"/>
        </w:rPr>
        <w:t xml:space="preserve"> to Jacob. 34 Then Jacob gave Esau some bread and some lentil stew. He ate and drank, and then got up and left.</w:t>
      </w:r>
      <w:r w:rsidR="004C3D5C">
        <w:rPr>
          <w:rFonts w:ascii="Cambria" w:hAnsi="Cambria" w:cs="Cambria"/>
          <w:color w:val="000000"/>
          <w:sz w:val="28"/>
        </w:rPr>
        <w:t xml:space="preserve"> </w:t>
      </w:r>
      <w:r w:rsidRPr="004C3D5C">
        <w:rPr>
          <w:rFonts w:ascii="Cambria" w:hAnsi="Cambria" w:cs="Cambria"/>
          <w:color w:val="000000"/>
          <w:sz w:val="28"/>
        </w:rPr>
        <w:t xml:space="preserve">So Esau despised his </w:t>
      </w:r>
      <w:proofErr w:type="spellStart"/>
      <w:r w:rsidRPr="004C3D5C">
        <w:rPr>
          <w:rFonts w:ascii="Cambria" w:hAnsi="Cambria" w:cs="Cambria"/>
          <w:color w:val="000000"/>
          <w:sz w:val="28"/>
        </w:rPr>
        <w:t>birthright</w:t>
      </w:r>
      <w:proofErr w:type="spellEnd"/>
      <w:r w:rsidRPr="004C3D5C">
        <w:rPr>
          <w:rFonts w:ascii="Cambria" w:hAnsi="Cambria" w:cs="Cambria"/>
          <w:color w:val="000000"/>
          <w:sz w:val="28"/>
        </w:rPr>
        <w:t>.</w:t>
      </w:r>
    </w:p>
    <w:p w14:paraId="74293B02" w14:textId="21C4EF05" w:rsidR="00243ACC" w:rsidRPr="004C3D5C" w:rsidRDefault="00BE5B0E">
      <w:pPr>
        <w:spacing w:after="80"/>
      </w:pPr>
      <w:r w:rsidRPr="004C3D5C">
        <w:rPr>
          <w:rFonts w:ascii="Cambria" w:hAnsi="Cambria" w:cs="Cambria"/>
          <w:color w:val="000000"/>
          <w:sz w:val="28"/>
        </w:rPr>
        <w:t>This is the word of the Lord.</w:t>
      </w:r>
      <w:r w:rsidR="004C3D5C">
        <w:rPr>
          <w:rFonts w:ascii="Cambria" w:hAnsi="Cambria" w:cs="Cambria"/>
          <w:color w:val="000000"/>
          <w:sz w:val="28"/>
        </w:rPr>
        <w:t xml:space="preserve"> </w:t>
      </w:r>
      <w:r w:rsidRPr="004C3D5C">
        <w:rPr>
          <w:rFonts w:ascii="Cambria" w:hAnsi="Cambria" w:cs="Cambria"/>
          <w:b/>
          <w:color w:val="000000"/>
          <w:sz w:val="28"/>
        </w:rPr>
        <w:t xml:space="preserve">Thanks be to </w:t>
      </w:r>
      <w:proofErr w:type="gramStart"/>
      <w:r w:rsidRPr="004C3D5C">
        <w:rPr>
          <w:rFonts w:ascii="Cambria" w:hAnsi="Cambria" w:cs="Cambria"/>
          <w:b/>
          <w:color w:val="000000"/>
          <w:sz w:val="28"/>
        </w:rPr>
        <w:t>God</w:t>
      </w:r>
      <w:proofErr w:type="gramEnd"/>
    </w:p>
    <w:p w14:paraId="173CC5C2" w14:textId="3ABA7B0D" w:rsidR="00243ACC" w:rsidRPr="004C3D5C" w:rsidRDefault="00BE5B0E">
      <w:pPr>
        <w:spacing w:after="80"/>
      </w:pPr>
      <w:r w:rsidRPr="004C3D5C">
        <w:rPr>
          <w:rFonts w:ascii="Cambria" w:hAnsi="Cambria" w:cs="Cambria"/>
          <w:b/>
          <w:color w:val="535353"/>
          <w:sz w:val="36"/>
        </w:rPr>
        <w:t>Children’s Spot— Bother Brother</w:t>
      </w:r>
    </w:p>
    <w:p w14:paraId="0AD8E331" w14:textId="0E38AE2A" w:rsidR="00243ACC" w:rsidRPr="004C3D5C" w:rsidRDefault="00BE5B0E">
      <w:pPr>
        <w:spacing w:after="80"/>
      </w:pPr>
      <w:r w:rsidRPr="004C3D5C">
        <w:rPr>
          <w:rFonts w:ascii="Cambria" w:hAnsi="Cambria" w:cs="Cambria"/>
          <w:b/>
          <w:color w:val="535353"/>
          <w:sz w:val="36"/>
        </w:rPr>
        <w:t>Psalm 119.105–112</w:t>
      </w:r>
      <w:r w:rsidR="00243ACC" w:rsidRPr="004C3D5C">
        <w:rPr>
          <w:rFonts w:ascii="Cambria" w:hAnsi="Cambria" w:cs="Cambria"/>
          <w:b/>
          <w:color w:val="535353"/>
          <w:sz w:val="36"/>
        </w:rPr>
        <w:t xml:space="preserve"> -</w:t>
      </w:r>
      <w:r w:rsidRPr="004C3D5C">
        <w:rPr>
          <w:rFonts w:ascii="Cambria" w:hAnsi="Cambria" w:cs="Cambria"/>
          <w:b/>
          <w:color w:val="535353"/>
          <w:sz w:val="36"/>
        </w:rPr>
        <w:t xml:space="preserve"> The Light of God</w:t>
      </w:r>
    </w:p>
    <w:p w14:paraId="4B730E10" w14:textId="77777777" w:rsidR="00770E04" w:rsidRDefault="00770E04">
      <w:pPr>
        <w:spacing w:after="80"/>
        <w:rPr>
          <w:rFonts w:ascii="Cambria" w:hAnsi="Cambria" w:cs="Cambria"/>
          <w:color w:val="000000"/>
          <w:sz w:val="28"/>
        </w:rPr>
        <w:sectPr w:rsidR="00770E04" w:rsidSect="004C3D5C">
          <w:type w:val="continuous"/>
          <w:pgSz w:w="11894" w:h="16834"/>
          <w:pgMar w:top="567" w:right="709" w:bottom="567" w:left="709" w:header="720" w:footer="720" w:gutter="0"/>
          <w:cols w:space="720"/>
          <w:docGrid w:linePitch="326"/>
        </w:sectPr>
      </w:pPr>
    </w:p>
    <w:p w14:paraId="208D4977" w14:textId="26D0BD6D" w:rsidR="00243ACC" w:rsidRPr="00BB7117" w:rsidRDefault="00BE5B0E">
      <w:pPr>
        <w:spacing w:after="80"/>
        <w:rPr>
          <w:rFonts w:ascii="Cambria" w:hAnsi="Cambria" w:cs="Cambria"/>
          <w:color w:val="000000"/>
          <w:sz w:val="28"/>
        </w:rPr>
      </w:pPr>
      <w:r w:rsidRPr="004C3D5C">
        <w:rPr>
          <w:rFonts w:ascii="Cambria" w:hAnsi="Cambria" w:cs="Cambria"/>
          <w:color w:val="000000"/>
          <w:sz w:val="28"/>
        </w:rPr>
        <w:t>Your word is a lamp for my feet, a light on my path.</w:t>
      </w:r>
      <w:r w:rsidR="00BB7117">
        <w:rPr>
          <w:rFonts w:ascii="Cambria" w:hAnsi="Cambria" w:cs="Cambria"/>
          <w:color w:val="000000"/>
          <w:sz w:val="28"/>
        </w:rPr>
        <w:t xml:space="preserve"> </w:t>
      </w:r>
      <w:r w:rsidRPr="004C3D5C">
        <w:rPr>
          <w:rFonts w:ascii="Cambria" w:hAnsi="Cambria" w:cs="Cambria"/>
          <w:b/>
          <w:color w:val="000000"/>
          <w:sz w:val="28"/>
        </w:rPr>
        <w:t>Your word is a lamp for my feet, a light on my path.</w:t>
      </w:r>
      <w:r w:rsidRPr="004C3D5C">
        <w:rPr>
          <w:rFonts w:ascii="Cambria" w:hAnsi="Cambria" w:cs="Cambria"/>
          <w:color w:val="000000"/>
          <w:sz w:val="28"/>
        </w:rPr>
        <w:br/>
        <w:t>I have taken an oath and confirmed it,</w:t>
      </w:r>
      <w:r w:rsidRPr="004C3D5C">
        <w:rPr>
          <w:rFonts w:ascii="Cambria" w:hAnsi="Cambria" w:cs="Cambria"/>
          <w:color w:val="000000"/>
          <w:sz w:val="28"/>
        </w:rPr>
        <w:br/>
      </w:r>
      <w:r w:rsidRPr="004C3D5C">
        <w:rPr>
          <w:rFonts w:ascii="Cambria" w:hAnsi="Cambria" w:cs="Cambria"/>
          <w:b/>
          <w:color w:val="000000"/>
          <w:sz w:val="28"/>
        </w:rPr>
        <w:t>that I will follow your righteous laws.</w:t>
      </w:r>
      <w:r w:rsidRPr="004C3D5C">
        <w:rPr>
          <w:rFonts w:ascii="Cambria" w:hAnsi="Cambria" w:cs="Cambria"/>
          <w:color w:val="000000"/>
          <w:sz w:val="28"/>
        </w:rPr>
        <w:t xml:space="preserve"> </w:t>
      </w:r>
      <w:r w:rsidR="00BB7117">
        <w:br/>
      </w:r>
      <w:r w:rsidRPr="004C3D5C">
        <w:rPr>
          <w:rFonts w:ascii="Cambria" w:hAnsi="Cambria" w:cs="Cambria"/>
          <w:color w:val="000000"/>
          <w:sz w:val="28"/>
        </w:rPr>
        <w:t>I have suffered much;</w:t>
      </w:r>
      <w:r w:rsidRPr="004C3D5C">
        <w:rPr>
          <w:rFonts w:ascii="Cambria" w:hAnsi="Cambria" w:cs="Cambria"/>
          <w:color w:val="000000"/>
          <w:sz w:val="28"/>
        </w:rPr>
        <w:br/>
      </w:r>
      <w:r w:rsidRPr="004C3D5C">
        <w:rPr>
          <w:rFonts w:ascii="Cambria" w:hAnsi="Cambria" w:cs="Cambria"/>
          <w:b/>
          <w:color w:val="000000"/>
          <w:sz w:val="28"/>
        </w:rPr>
        <w:t>preserve my life, LORD, according to your word.</w:t>
      </w:r>
      <w:r w:rsidR="00BB7117">
        <w:rPr>
          <w:rFonts w:ascii="Cambria" w:hAnsi="Cambria" w:cs="Cambria"/>
          <w:color w:val="000000"/>
          <w:sz w:val="28"/>
        </w:rPr>
        <w:br/>
      </w:r>
      <w:r w:rsidRPr="004C3D5C">
        <w:rPr>
          <w:rFonts w:ascii="Cambria" w:hAnsi="Cambria" w:cs="Cambria"/>
          <w:color w:val="000000"/>
          <w:sz w:val="28"/>
        </w:rPr>
        <w:t>Accept, LORD, the willing praise of my mouth,</w:t>
      </w:r>
      <w:r w:rsidR="00BB7117">
        <w:rPr>
          <w:rFonts w:ascii="Cambria" w:hAnsi="Cambria" w:cs="Cambria"/>
          <w:color w:val="000000"/>
          <w:sz w:val="28"/>
        </w:rPr>
        <w:t xml:space="preserve"> </w:t>
      </w:r>
      <w:r w:rsidRPr="004C3D5C">
        <w:rPr>
          <w:rFonts w:ascii="Cambria" w:hAnsi="Cambria" w:cs="Cambria"/>
          <w:b/>
          <w:color w:val="000000"/>
          <w:sz w:val="28"/>
        </w:rPr>
        <w:t>and teach me your laws.</w:t>
      </w:r>
      <w:r w:rsidRPr="004C3D5C">
        <w:rPr>
          <w:rFonts w:ascii="Cambria" w:hAnsi="Cambria" w:cs="Cambria"/>
          <w:color w:val="000000"/>
          <w:sz w:val="28"/>
        </w:rPr>
        <w:t xml:space="preserve"> </w:t>
      </w:r>
    </w:p>
    <w:p w14:paraId="6624F958" w14:textId="5ACD62FE" w:rsidR="00243ACC" w:rsidRPr="004C3D5C" w:rsidRDefault="00BE5B0E">
      <w:pPr>
        <w:spacing w:after="80"/>
      </w:pPr>
      <w:r w:rsidRPr="004C3D5C">
        <w:rPr>
          <w:rFonts w:ascii="Cambria" w:hAnsi="Cambria" w:cs="Cambria"/>
          <w:color w:val="000000"/>
          <w:sz w:val="28"/>
        </w:rPr>
        <w:t>Though I constantly take my life in my hands,</w:t>
      </w:r>
      <w:r w:rsidR="00BB7117">
        <w:rPr>
          <w:rFonts w:ascii="Cambria" w:hAnsi="Cambria" w:cs="Cambria"/>
          <w:color w:val="000000"/>
          <w:sz w:val="28"/>
        </w:rPr>
        <w:t xml:space="preserve"> </w:t>
      </w:r>
      <w:r w:rsidRPr="004C3D5C">
        <w:rPr>
          <w:rFonts w:ascii="Cambria" w:hAnsi="Cambria" w:cs="Cambria"/>
          <w:b/>
          <w:color w:val="000000"/>
          <w:sz w:val="28"/>
        </w:rPr>
        <w:t>I will not forget your law.</w:t>
      </w:r>
      <w:r w:rsidRPr="004C3D5C">
        <w:rPr>
          <w:rFonts w:ascii="Cambria" w:hAnsi="Cambria" w:cs="Cambria"/>
          <w:color w:val="000000"/>
          <w:sz w:val="28"/>
        </w:rPr>
        <w:br/>
      </w:r>
      <w:r w:rsidRPr="004C3D5C">
        <w:rPr>
          <w:rFonts w:ascii="Cambria" w:hAnsi="Cambria" w:cs="Cambria"/>
          <w:color w:val="000000"/>
          <w:sz w:val="28"/>
        </w:rPr>
        <w:t>The wicked have set a snare for me,</w:t>
      </w:r>
      <w:r w:rsidRPr="004C3D5C">
        <w:rPr>
          <w:rFonts w:ascii="Cambria" w:hAnsi="Cambria" w:cs="Cambria"/>
          <w:color w:val="000000"/>
          <w:sz w:val="28"/>
        </w:rPr>
        <w:br/>
      </w:r>
      <w:r w:rsidRPr="004C3D5C">
        <w:rPr>
          <w:rFonts w:ascii="Cambria" w:hAnsi="Cambria" w:cs="Cambria"/>
          <w:b/>
          <w:color w:val="000000"/>
          <w:sz w:val="28"/>
        </w:rPr>
        <w:t>but I have not strayed from your precepts.</w:t>
      </w:r>
      <w:r w:rsidRPr="004C3D5C">
        <w:rPr>
          <w:rFonts w:ascii="Cambria" w:hAnsi="Cambria" w:cs="Cambria"/>
          <w:color w:val="000000"/>
          <w:sz w:val="28"/>
        </w:rPr>
        <w:t xml:space="preserve"> </w:t>
      </w:r>
    </w:p>
    <w:p w14:paraId="25CCECEB" w14:textId="77777777" w:rsidR="00243ACC" w:rsidRPr="004C3D5C" w:rsidRDefault="00BE5B0E">
      <w:pPr>
        <w:spacing w:after="80"/>
      </w:pPr>
      <w:r w:rsidRPr="004C3D5C">
        <w:rPr>
          <w:rFonts w:ascii="Cambria" w:hAnsi="Cambria" w:cs="Cambria"/>
          <w:color w:val="000000"/>
          <w:sz w:val="28"/>
        </w:rPr>
        <w:t>Your statutes are my heritage forever;</w:t>
      </w:r>
      <w:r w:rsidRPr="004C3D5C">
        <w:rPr>
          <w:rFonts w:ascii="Cambria" w:hAnsi="Cambria" w:cs="Cambria"/>
          <w:color w:val="000000"/>
          <w:sz w:val="28"/>
        </w:rPr>
        <w:br/>
      </w:r>
      <w:r w:rsidRPr="004C3D5C">
        <w:rPr>
          <w:rFonts w:ascii="Cambria" w:hAnsi="Cambria" w:cs="Cambria"/>
          <w:b/>
          <w:color w:val="000000"/>
          <w:sz w:val="28"/>
        </w:rPr>
        <w:t>they are the joy of my heart.</w:t>
      </w:r>
      <w:r w:rsidRPr="004C3D5C">
        <w:rPr>
          <w:rFonts w:ascii="Cambria" w:hAnsi="Cambria" w:cs="Cambria"/>
          <w:color w:val="000000"/>
          <w:sz w:val="28"/>
        </w:rPr>
        <w:br/>
      </w:r>
      <w:r w:rsidRPr="004C3D5C">
        <w:rPr>
          <w:rFonts w:ascii="Cambria" w:hAnsi="Cambria" w:cs="Cambria"/>
          <w:b/>
          <w:color w:val="000000"/>
          <w:sz w:val="28"/>
        </w:rPr>
        <w:t>My heart is set on keeping your decrees to the very end.</w:t>
      </w:r>
    </w:p>
    <w:p w14:paraId="35F45606" w14:textId="77777777" w:rsidR="00243ACC" w:rsidRPr="004C3D5C" w:rsidRDefault="00BE5B0E">
      <w:pPr>
        <w:spacing w:after="80"/>
      </w:pPr>
      <w:r w:rsidRPr="004C3D5C">
        <w:rPr>
          <w:rFonts w:ascii="Cambria" w:hAnsi="Cambria" w:cs="Cambria"/>
          <w:color w:val="000000"/>
          <w:sz w:val="28"/>
        </w:rPr>
        <w:t xml:space="preserve">Glory to the Father, and to the Son, and to the Holy </w:t>
      </w:r>
      <w:proofErr w:type="gramStart"/>
      <w:r w:rsidRPr="004C3D5C">
        <w:rPr>
          <w:rFonts w:ascii="Cambria" w:hAnsi="Cambria" w:cs="Cambria"/>
          <w:color w:val="000000"/>
          <w:sz w:val="28"/>
        </w:rPr>
        <w:t>Spirit;•</w:t>
      </w:r>
      <w:proofErr w:type="gramEnd"/>
      <w:r w:rsidRPr="004C3D5C">
        <w:rPr>
          <w:rFonts w:ascii="Cambria" w:hAnsi="Cambria" w:cs="Cambria"/>
          <w:color w:val="000000"/>
          <w:sz w:val="28"/>
        </w:rPr>
        <w:br/>
      </w:r>
      <w:r w:rsidRPr="004C3D5C">
        <w:rPr>
          <w:rFonts w:ascii="Cambria" w:hAnsi="Cambria" w:cs="Cambria"/>
          <w:b/>
          <w:color w:val="000000"/>
          <w:sz w:val="28"/>
        </w:rPr>
        <w:t>as it was in the beginning, is now, and shall be for ever. Amen.</w:t>
      </w:r>
      <w:r w:rsidRPr="004C3D5C">
        <w:rPr>
          <w:rFonts w:ascii="Cambria" w:hAnsi="Cambria" w:cs="Cambria"/>
          <w:color w:val="000000"/>
          <w:sz w:val="28"/>
        </w:rPr>
        <w:t xml:space="preserve"> </w:t>
      </w:r>
    </w:p>
    <w:p w14:paraId="17EF50B6" w14:textId="77777777" w:rsidR="00770E04" w:rsidRDefault="00770E04">
      <w:pPr>
        <w:spacing w:after="80"/>
        <w:rPr>
          <w:rFonts w:ascii="Cambria" w:hAnsi="Cambria" w:cs="Cambria"/>
          <w:b/>
          <w:color w:val="535353"/>
          <w:sz w:val="36"/>
        </w:rPr>
        <w:sectPr w:rsidR="00770E04" w:rsidSect="00770E04">
          <w:type w:val="continuous"/>
          <w:pgSz w:w="11894" w:h="16834"/>
          <w:pgMar w:top="567" w:right="709" w:bottom="567" w:left="709" w:header="720" w:footer="720" w:gutter="0"/>
          <w:cols w:num="2" w:space="118"/>
          <w:docGrid w:linePitch="326"/>
        </w:sectPr>
      </w:pPr>
    </w:p>
    <w:p w14:paraId="23C00D5D" w14:textId="390404A0" w:rsidR="00243ACC" w:rsidRPr="004C3D5C" w:rsidRDefault="00BE5B0E">
      <w:pPr>
        <w:spacing w:after="80"/>
      </w:pPr>
      <w:r w:rsidRPr="004C3D5C">
        <w:rPr>
          <w:rFonts w:ascii="Cambria" w:hAnsi="Cambria" w:cs="Cambria"/>
          <w:b/>
          <w:color w:val="535353"/>
          <w:sz w:val="36"/>
        </w:rPr>
        <w:t>Hymn 378</w:t>
      </w:r>
      <w:r w:rsidR="00243ACC" w:rsidRPr="004C3D5C">
        <w:rPr>
          <w:rFonts w:ascii="Cambria" w:hAnsi="Cambria" w:cs="Cambria"/>
          <w:b/>
          <w:color w:val="535353"/>
          <w:sz w:val="36"/>
        </w:rPr>
        <w:t xml:space="preserve"> -</w:t>
      </w:r>
      <w:r w:rsidRPr="004C3D5C">
        <w:rPr>
          <w:rFonts w:ascii="Cambria" w:hAnsi="Cambria" w:cs="Cambria"/>
          <w:b/>
          <w:color w:val="535353"/>
          <w:sz w:val="36"/>
        </w:rPr>
        <w:t xml:space="preserve"> Almighty God, your word is </w:t>
      </w:r>
      <w:proofErr w:type="gramStart"/>
      <w:r w:rsidRPr="004C3D5C">
        <w:rPr>
          <w:rFonts w:ascii="Cambria" w:hAnsi="Cambria" w:cs="Cambria"/>
          <w:b/>
          <w:color w:val="535353"/>
          <w:sz w:val="36"/>
        </w:rPr>
        <w:t>cast</w:t>
      </w:r>
      <w:proofErr w:type="gramEnd"/>
    </w:p>
    <w:p w14:paraId="6FAF5F31" w14:textId="490AF129" w:rsidR="00243ACC" w:rsidRPr="004C3D5C" w:rsidRDefault="00BE5B0E">
      <w:pPr>
        <w:spacing w:after="80"/>
      </w:pPr>
      <w:r w:rsidRPr="004C3D5C">
        <w:rPr>
          <w:rFonts w:ascii="Cambria" w:hAnsi="Cambria" w:cs="Cambria"/>
          <w:b/>
          <w:color w:val="535353"/>
          <w:sz w:val="36"/>
        </w:rPr>
        <w:lastRenderedPageBreak/>
        <w:t>There is a hope</w:t>
      </w:r>
      <w:r w:rsidR="00243ACC" w:rsidRPr="004C3D5C">
        <w:rPr>
          <w:rFonts w:ascii="Cambria" w:hAnsi="Cambria" w:cs="Cambria"/>
          <w:b/>
          <w:color w:val="535353"/>
          <w:sz w:val="36"/>
        </w:rPr>
        <w:t xml:space="preserve"> -</w:t>
      </w:r>
      <w:r w:rsidRPr="004C3D5C">
        <w:rPr>
          <w:rFonts w:ascii="Cambria" w:hAnsi="Cambria" w:cs="Cambria"/>
          <w:b/>
          <w:color w:val="535353"/>
          <w:sz w:val="36"/>
        </w:rPr>
        <w:t xml:space="preserve"> Townend/Edwards</w:t>
      </w:r>
    </w:p>
    <w:p w14:paraId="5136C381" w14:textId="77777777" w:rsidR="00BB7117" w:rsidRDefault="00BB7117" w:rsidP="003F16BC">
      <w:pPr>
        <w:rPr>
          <w:rFonts w:ascii="Cambria" w:hAnsi="Cambria" w:cs="Cambria"/>
          <w:color w:val="000000"/>
          <w:sz w:val="28"/>
        </w:rPr>
        <w:sectPr w:rsidR="00BB7117" w:rsidSect="004C3D5C">
          <w:type w:val="continuous"/>
          <w:pgSz w:w="11894" w:h="16834"/>
          <w:pgMar w:top="567" w:right="709" w:bottom="567" w:left="709" w:header="720" w:footer="720" w:gutter="0"/>
          <w:cols w:space="720"/>
          <w:docGrid w:linePitch="326"/>
        </w:sectPr>
      </w:pPr>
    </w:p>
    <w:p w14:paraId="52CB54F6"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There is a hope that burns within my heart,</w:t>
      </w:r>
    </w:p>
    <w:p w14:paraId="5D873D61"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 xml:space="preserve">That gives me strength for every passing </w:t>
      </w:r>
      <w:proofErr w:type="gramStart"/>
      <w:r w:rsidRPr="00550C44">
        <w:rPr>
          <w:rFonts w:ascii="Cambria" w:hAnsi="Cambria" w:cs="Cambria"/>
          <w:color w:val="000000"/>
          <w:sz w:val="30"/>
          <w:szCs w:val="30"/>
        </w:rPr>
        <w:t>day;</w:t>
      </w:r>
      <w:proofErr w:type="gramEnd"/>
    </w:p>
    <w:p w14:paraId="284A99A4"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A glimpse of glory now revealed in meagre part,</w:t>
      </w:r>
    </w:p>
    <w:p w14:paraId="50F4F587"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 xml:space="preserve">Yet drives all doubt </w:t>
      </w:r>
      <w:proofErr w:type="spellStart"/>
      <w:proofErr w:type="gramStart"/>
      <w:r w:rsidRPr="00550C44">
        <w:rPr>
          <w:rFonts w:ascii="Cambria" w:hAnsi="Cambria" w:cs="Cambria"/>
          <w:color w:val="000000"/>
          <w:sz w:val="30"/>
          <w:szCs w:val="30"/>
        </w:rPr>
        <w:t>away:I</w:t>
      </w:r>
      <w:proofErr w:type="spellEnd"/>
      <w:proofErr w:type="gramEnd"/>
      <w:r w:rsidRPr="00550C44">
        <w:rPr>
          <w:rFonts w:ascii="Cambria" w:hAnsi="Cambria" w:cs="Cambria"/>
          <w:color w:val="000000"/>
          <w:sz w:val="30"/>
          <w:szCs w:val="30"/>
        </w:rPr>
        <w:t xml:space="preserve"> stand in Christ, with sins forgiven;</w:t>
      </w:r>
    </w:p>
    <w:p w14:paraId="607C2AC9"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And Christ in me, the hope of heaven!</w:t>
      </w:r>
    </w:p>
    <w:p w14:paraId="16824CB2"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My highest calling and my deepest joy,</w:t>
      </w:r>
    </w:p>
    <w:p w14:paraId="152A6FE9" w14:textId="6D84C6AE" w:rsidR="00AE12AD" w:rsidRPr="00550C44" w:rsidRDefault="0071188F" w:rsidP="00770E04">
      <w:pPr>
        <w:spacing w:after="120"/>
        <w:rPr>
          <w:rFonts w:ascii="Cambria" w:hAnsi="Cambria" w:cs="Cambria"/>
          <w:color w:val="000000"/>
          <w:sz w:val="30"/>
          <w:szCs w:val="30"/>
        </w:rPr>
      </w:pPr>
      <w:r w:rsidRPr="00550C44">
        <w:rPr>
          <w:rFonts w:ascii="Cambria" w:hAnsi="Cambria" w:cs="Cambria"/>
          <w:color w:val="000000"/>
          <w:sz w:val="30"/>
          <w:szCs w:val="30"/>
        </w:rPr>
        <w:t>To make His will my home.</w:t>
      </w:r>
    </w:p>
    <w:p w14:paraId="68FAD227" w14:textId="19A97642"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2</w:t>
      </w:r>
      <w:r w:rsidR="00AE12AD" w:rsidRPr="00550C44">
        <w:rPr>
          <w:rFonts w:ascii="Cambria" w:hAnsi="Cambria" w:cs="Cambria"/>
          <w:color w:val="000000"/>
          <w:sz w:val="30"/>
          <w:szCs w:val="30"/>
        </w:rPr>
        <w:t xml:space="preserve"> </w:t>
      </w:r>
      <w:r w:rsidRPr="00550C44">
        <w:rPr>
          <w:rFonts w:ascii="Cambria" w:hAnsi="Cambria" w:cs="Cambria"/>
          <w:color w:val="000000"/>
          <w:sz w:val="30"/>
          <w:szCs w:val="30"/>
        </w:rPr>
        <w:t>There is a hope that lifts my weary head,</w:t>
      </w:r>
    </w:p>
    <w:p w14:paraId="795D1A20"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A consolation strong against despair,</w:t>
      </w:r>
    </w:p>
    <w:p w14:paraId="03C0366A"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That when the world has plunged me in its deepest pit,</w:t>
      </w:r>
    </w:p>
    <w:p w14:paraId="7FF42C7D"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I find the Saviour there!</w:t>
      </w:r>
    </w:p>
    <w:p w14:paraId="555BA926"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Through present sufferings, future’s fear,</w:t>
      </w:r>
    </w:p>
    <w:p w14:paraId="38750CD1"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He whispers ‘courage’ in my ear.</w:t>
      </w:r>
    </w:p>
    <w:p w14:paraId="7D798AFC" w14:textId="77777777" w:rsidR="0071188F" w:rsidRPr="00550C44" w:rsidRDefault="0071188F" w:rsidP="003F16BC">
      <w:pPr>
        <w:rPr>
          <w:rFonts w:ascii="Cambria" w:hAnsi="Cambria" w:cs="Cambria"/>
          <w:color w:val="000000"/>
          <w:sz w:val="30"/>
          <w:szCs w:val="30"/>
        </w:rPr>
      </w:pPr>
      <w:r w:rsidRPr="00550C44">
        <w:rPr>
          <w:rFonts w:ascii="Cambria" w:hAnsi="Cambria" w:cs="Cambria"/>
          <w:color w:val="000000"/>
          <w:sz w:val="30"/>
          <w:szCs w:val="30"/>
        </w:rPr>
        <w:t>For I am safe in everlasting arms,</w:t>
      </w:r>
    </w:p>
    <w:p w14:paraId="5212CD0B" w14:textId="4C6CA5B9" w:rsidR="00AE12AD" w:rsidRPr="00550C44" w:rsidRDefault="0071188F" w:rsidP="00770E04">
      <w:pPr>
        <w:spacing w:after="120"/>
        <w:rPr>
          <w:rFonts w:ascii="Cambria" w:hAnsi="Cambria" w:cs="Cambria"/>
          <w:color w:val="000000"/>
          <w:sz w:val="30"/>
          <w:szCs w:val="30"/>
        </w:rPr>
      </w:pPr>
      <w:r w:rsidRPr="00550C44">
        <w:rPr>
          <w:rFonts w:ascii="Cambria" w:hAnsi="Cambria" w:cs="Cambria"/>
          <w:color w:val="000000"/>
          <w:sz w:val="30"/>
          <w:szCs w:val="30"/>
        </w:rPr>
        <w:t>And they will lead me home.</w:t>
      </w:r>
    </w:p>
    <w:p w14:paraId="3CF7143D" w14:textId="77777777" w:rsidR="00BB7117" w:rsidRPr="00550C44" w:rsidRDefault="00BB7117" w:rsidP="003F16BC">
      <w:pPr>
        <w:rPr>
          <w:rFonts w:ascii="Cambria" w:hAnsi="Cambria" w:cs="Cambria"/>
          <w:color w:val="000000"/>
          <w:sz w:val="30"/>
          <w:szCs w:val="30"/>
        </w:rPr>
        <w:sectPr w:rsidR="00BB7117" w:rsidRPr="00550C44" w:rsidSect="00BB7117">
          <w:type w:val="continuous"/>
          <w:pgSz w:w="11894" w:h="16834"/>
          <w:pgMar w:top="567" w:right="709" w:bottom="567" w:left="709" w:header="720" w:footer="720" w:gutter="0"/>
          <w:cols w:num="2" w:space="118"/>
          <w:docGrid w:linePitch="326"/>
        </w:sectPr>
      </w:pPr>
    </w:p>
    <w:p w14:paraId="5FFE5B04" w14:textId="30387239" w:rsidR="0071188F" w:rsidRPr="00550C44" w:rsidRDefault="0071188F" w:rsidP="0059041E">
      <w:pPr>
        <w:ind w:left="2160"/>
        <w:rPr>
          <w:rFonts w:ascii="Cambria" w:hAnsi="Cambria" w:cs="Cambria"/>
          <w:color w:val="000000"/>
          <w:sz w:val="30"/>
          <w:szCs w:val="30"/>
        </w:rPr>
      </w:pPr>
      <w:r w:rsidRPr="00550C44">
        <w:rPr>
          <w:rFonts w:ascii="Cambria" w:hAnsi="Cambria" w:cs="Cambria"/>
          <w:color w:val="000000"/>
          <w:sz w:val="30"/>
          <w:szCs w:val="30"/>
        </w:rPr>
        <w:t>3</w:t>
      </w:r>
      <w:r w:rsidR="004C3D5C" w:rsidRPr="00550C44">
        <w:rPr>
          <w:rFonts w:ascii="Cambria" w:hAnsi="Cambria" w:cs="Cambria"/>
          <w:color w:val="000000"/>
          <w:sz w:val="30"/>
          <w:szCs w:val="30"/>
        </w:rPr>
        <w:t xml:space="preserve"> </w:t>
      </w:r>
      <w:r w:rsidRPr="00550C44">
        <w:rPr>
          <w:rFonts w:ascii="Cambria" w:hAnsi="Cambria" w:cs="Cambria"/>
          <w:color w:val="000000"/>
          <w:sz w:val="30"/>
          <w:szCs w:val="30"/>
        </w:rPr>
        <w:t>There is a hope that stands the test of time,</w:t>
      </w:r>
    </w:p>
    <w:p w14:paraId="3BF69879" w14:textId="77777777" w:rsidR="0071188F" w:rsidRPr="00550C44" w:rsidRDefault="0071188F" w:rsidP="0059041E">
      <w:pPr>
        <w:ind w:left="2160"/>
        <w:rPr>
          <w:rFonts w:ascii="Cambria" w:hAnsi="Cambria" w:cs="Cambria"/>
          <w:color w:val="000000"/>
          <w:sz w:val="30"/>
          <w:szCs w:val="30"/>
        </w:rPr>
      </w:pPr>
      <w:r w:rsidRPr="00550C44">
        <w:rPr>
          <w:rFonts w:ascii="Cambria" w:hAnsi="Cambria" w:cs="Cambria"/>
          <w:color w:val="000000"/>
          <w:sz w:val="30"/>
          <w:szCs w:val="30"/>
        </w:rPr>
        <w:t>That lifts my eyes beyond the beckoning grave,</w:t>
      </w:r>
    </w:p>
    <w:p w14:paraId="7E4422A2" w14:textId="77777777" w:rsidR="0071188F" w:rsidRPr="00550C44" w:rsidRDefault="0071188F" w:rsidP="0059041E">
      <w:pPr>
        <w:ind w:left="2160"/>
        <w:rPr>
          <w:rFonts w:ascii="Cambria" w:hAnsi="Cambria" w:cs="Cambria"/>
          <w:color w:val="000000"/>
          <w:sz w:val="30"/>
          <w:szCs w:val="30"/>
        </w:rPr>
      </w:pPr>
      <w:r w:rsidRPr="00550C44">
        <w:rPr>
          <w:rFonts w:ascii="Cambria" w:hAnsi="Cambria" w:cs="Cambria"/>
          <w:color w:val="000000"/>
          <w:sz w:val="30"/>
          <w:szCs w:val="30"/>
        </w:rPr>
        <w:t>To see the matchless beauty of a day divine</w:t>
      </w:r>
    </w:p>
    <w:p w14:paraId="16F1A866" w14:textId="77777777" w:rsidR="0071188F" w:rsidRPr="00550C44" w:rsidRDefault="0071188F" w:rsidP="0059041E">
      <w:pPr>
        <w:ind w:left="2160"/>
        <w:rPr>
          <w:rFonts w:ascii="Cambria" w:hAnsi="Cambria" w:cs="Cambria"/>
          <w:color w:val="000000"/>
          <w:sz w:val="30"/>
          <w:szCs w:val="30"/>
        </w:rPr>
      </w:pPr>
      <w:r w:rsidRPr="00550C44">
        <w:rPr>
          <w:rFonts w:ascii="Cambria" w:hAnsi="Cambria" w:cs="Cambria"/>
          <w:color w:val="000000"/>
          <w:sz w:val="30"/>
          <w:szCs w:val="30"/>
        </w:rPr>
        <w:t>When I behold His face!</w:t>
      </w:r>
    </w:p>
    <w:p w14:paraId="4FD61B28" w14:textId="77777777" w:rsidR="0071188F" w:rsidRPr="00550C44" w:rsidRDefault="0071188F" w:rsidP="0059041E">
      <w:pPr>
        <w:ind w:left="2160"/>
        <w:rPr>
          <w:rFonts w:ascii="Cambria" w:hAnsi="Cambria" w:cs="Cambria"/>
          <w:color w:val="000000"/>
          <w:sz w:val="30"/>
          <w:szCs w:val="30"/>
        </w:rPr>
      </w:pPr>
      <w:r w:rsidRPr="00550C44">
        <w:rPr>
          <w:rFonts w:ascii="Cambria" w:hAnsi="Cambria" w:cs="Cambria"/>
          <w:color w:val="000000"/>
          <w:sz w:val="30"/>
          <w:szCs w:val="30"/>
        </w:rPr>
        <w:t>When sufferings cease and sorrows die,</w:t>
      </w:r>
    </w:p>
    <w:p w14:paraId="63DCC005" w14:textId="77777777" w:rsidR="0071188F" w:rsidRPr="00550C44" w:rsidRDefault="0071188F" w:rsidP="0059041E">
      <w:pPr>
        <w:ind w:left="2160"/>
        <w:rPr>
          <w:rFonts w:ascii="Cambria" w:hAnsi="Cambria" w:cs="Cambria"/>
          <w:color w:val="000000"/>
          <w:sz w:val="30"/>
          <w:szCs w:val="30"/>
        </w:rPr>
      </w:pPr>
      <w:r w:rsidRPr="00550C44">
        <w:rPr>
          <w:rFonts w:ascii="Cambria" w:hAnsi="Cambria" w:cs="Cambria"/>
          <w:color w:val="000000"/>
          <w:sz w:val="30"/>
          <w:szCs w:val="30"/>
        </w:rPr>
        <w:t>And every longing satisfied.</w:t>
      </w:r>
    </w:p>
    <w:p w14:paraId="26BF6EA3" w14:textId="77777777" w:rsidR="0071188F" w:rsidRPr="00550C44" w:rsidRDefault="0071188F" w:rsidP="0059041E">
      <w:pPr>
        <w:ind w:left="2160"/>
        <w:rPr>
          <w:rFonts w:ascii="Cambria" w:hAnsi="Cambria" w:cs="Cambria"/>
          <w:color w:val="000000"/>
          <w:sz w:val="30"/>
          <w:szCs w:val="30"/>
        </w:rPr>
      </w:pPr>
      <w:r w:rsidRPr="00550C44">
        <w:rPr>
          <w:rFonts w:ascii="Cambria" w:hAnsi="Cambria" w:cs="Cambria"/>
          <w:color w:val="000000"/>
          <w:sz w:val="30"/>
          <w:szCs w:val="30"/>
        </w:rPr>
        <w:t>Then joy unspeakable will flood my soul,</w:t>
      </w:r>
    </w:p>
    <w:p w14:paraId="0F16DCA0" w14:textId="5450DF5D" w:rsidR="00243ACC" w:rsidRPr="00550C44" w:rsidRDefault="0071188F" w:rsidP="0059041E">
      <w:pPr>
        <w:ind w:left="2160"/>
        <w:rPr>
          <w:sz w:val="30"/>
          <w:szCs w:val="30"/>
        </w:rPr>
      </w:pPr>
      <w:r w:rsidRPr="00550C44">
        <w:rPr>
          <w:rFonts w:ascii="Cambria" w:hAnsi="Cambria" w:cs="Cambria"/>
          <w:color w:val="000000"/>
          <w:sz w:val="30"/>
          <w:szCs w:val="30"/>
        </w:rPr>
        <w:t>For I am truly home.</w:t>
      </w:r>
    </w:p>
    <w:p w14:paraId="5E9F9EEC" w14:textId="00786BC5" w:rsidR="00243ACC" w:rsidRPr="004C3D5C" w:rsidRDefault="00BE5B0E">
      <w:pPr>
        <w:spacing w:after="80"/>
      </w:pPr>
      <w:r w:rsidRPr="004C3D5C">
        <w:rPr>
          <w:rFonts w:ascii="Cambria" w:hAnsi="Cambria" w:cs="Cambria"/>
          <w:b/>
          <w:color w:val="535353"/>
          <w:sz w:val="36"/>
        </w:rPr>
        <w:t>Closing Hymn TP 11</w:t>
      </w:r>
      <w:r w:rsidR="00243ACC" w:rsidRPr="004C3D5C">
        <w:rPr>
          <w:rFonts w:ascii="Cambria" w:hAnsi="Cambria" w:cs="Cambria"/>
          <w:b/>
          <w:color w:val="535353"/>
          <w:sz w:val="36"/>
        </w:rPr>
        <w:t xml:space="preserve"> -</w:t>
      </w:r>
      <w:r w:rsidRPr="004C3D5C">
        <w:rPr>
          <w:rFonts w:ascii="Cambria" w:hAnsi="Cambria" w:cs="Cambria"/>
          <w:b/>
          <w:color w:val="535353"/>
          <w:sz w:val="36"/>
        </w:rPr>
        <w:t>Before the throne of God</w:t>
      </w:r>
    </w:p>
    <w:p w14:paraId="0082C5B5" w14:textId="77777777" w:rsidR="004C3D5C" w:rsidRDefault="004C3D5C">
      <w:pPr>
        <w:spacing w:after="80"/>
        <w:rPr>
          <w:rFonts w:ascii="Cambria" w:hAnsi="Cambria" w:cs="Cambria"/>
          <w:color w:val="000000"/>
          <w:sz w:val="28"/>
        </w:rPr>
        <w:sectPr w:rsidR="004C3D5C" w:rsidSect="004C3D5C">
          <w:type w:val="continuous"/>
          <w:pgSz w:w="11894" w:h="16834"/>
          <w:pgMar w:top="567" w:right="709" w:bottom="567" w:left="709" w:header="720" w:footer="720" w:gutter="0"/>
          <w:cols w:space="720"/>
          <w:docGrid w:linePitch="326"/>
        </w:sectPr>
      </w:pPr>
    </w:p>
    <w:p w14:paraId="039F81B2" w14:textId="61A07EDF" w:rsidR="00243ACC" w:rsidRPr="00550C44" w:rsidRDefault="00BE5B0E">
      <w:pPr>
        <w:spacing w:after="80"/>
        <w:rPr>
          <w:sz w:val="30"/>
          <w:szCs w:val="30"/>
        </w:rPr>
      </w:pPr>
      <w:r w:rsidRPr="00550C44">
        <w:rPr>
          <w:rFonts w:ascii="Cambria" w:hAnsi="Cambria" w:cs="Cambria"/>
          <w:color w:val="000000"/>
          <w:sz w:val="30"/>
          <w:szCs w:val="30"/>
        </w:rPr>
        <w:t>Before the throne of God above</w:t>
      </w:r>
      <w:r w:rsidRPr="00550C44">
        <w:rPr>
          <w:rFonts w:ascii="Cambria" w:hAnsi="Cambria" w:cs="Cambria"/>
          <w:color w:val="000000"/>
          <w:sz w:val="30"/>
          <w:szCs w:val="30"/>
        </w:rPr>
        <w:br/>
        <w:t>I have a strong, a perfect plea:</w:t>
      </w:r>
      <w:r w:rsidRPr="00550C44">
        <w:rPr>
          <w:rFonts w:ascii="Cambria" w:hAnsi="Cambria" w:cs="Cambria"/>
          <w:color w:val="000000"/>
          <w:sz w:val="30"/>
          <w:szCs w:val="30"/>
        </w:rPr>
        <w:br/>
        <w:t>a great high priest, whose name is Love,</w:t>
      </w:r>
      <w:r w:rsidRPr="00550C44">
        <w:rPr>
          <w:rFonts w:ascii="Cambria" w:hAnsi="Cambria" w:cs="Cambria"/>
          <w:color w:val="000000"/>
          <w:sz w:val="30"/>
          <w:szCs w:val="30"/>
        </w:rPr>
        <w:br/>
      </w:r>
      <w:proofErr w:type="spellStart"/>
      <w:r w:rsidRPr="00550C44">
        <w:rPr>
          <w:rFonts w:ascii="Cambria" w:hAnsi="Cambria" w:cs="Cambria"/>
          <w:color w:val="000000"/>
          <w:sz w:val="30"/>
          <w:szCs w:val="30"/>
        </w:rPr>
        <w:t>who ever</w:t>
      </w:r>
      <w:proofErr w:type="spellEnd"/>
      <w:r w:rsidRPr="00550C44">
        <w:rPr>
          <w:rFonts w:ascii="Cambria" w:hAnsi="Cambria" w:cs="Cambria"/>
          <w:color w:val="000000"/>
          <w:sz w:val="30"/>
          <w:szCs w:val="30"/>
        </w:rPr>
        <w:t xml:space="preserve"> lives and pleads for me.</w:t>
      </w:r>
      <w:r w:rsidR="00243ACC" w:rsidRPr="00550C44">
        <w:rPr>
          <w:sz w:val="30"/>
          <w:szCs w:val="30"/>
        </w:rPr>
        <w:br/>
      </w:r>
      <w:r w:rsidRPr="00550C44">
        <w:rPr>
          <w:rFonts w:ascii="Cambria" w:hAnsi="Cambria" w:cs="Cambria"/>
          <w:color w:val="000000"/>
          <w:sz w:val="30"/>
          <w:szCs w:val="30"/>
        </w:rPr>
        <w:t>My name is written on his hands,</w:t>
      </w:r>
      <w:r w:rsidRPr="00550C44">
        <w:rPr>
          <w:rFonts w:ascii="Cambria" w:hAnsi="Cambria" w:cs="Cambria"/>
          <w:color w:val="000000"/>
          <w:sz w:val="30"/>
          <w:szCs w:val="30"/>
        </w:rPr>
        <w:br/>
        <w:t>My name is hidden on his heart;</w:t>
      </w:r>
      <w:r w:rsidRPr="00550C44">
        <w:rPr>
          <w:rFonts w:ascii="Cambria" w:hAnsi="Cambria" w:cs="Cambria"/>
          <w:color w:val="000000"/>
          <w:sz w:val="30"/>
          <w:szCs w:val="30"/>
        </w:rPr>
        <w:br/>
        <w:t>I know that while in heaven He stands</w:t>
      </w:r>
      <w:r w:rsidRPr="00550C44">
        <w:rPr>
          <w:rFonts w:ascii="Cambria" w:hAnsi="Cambria" w:cs="Cambria"/>
          <w:color w:val="000000"/>
          <w:sz w:val="30"/>
          <w:szCs w:val="30"/>
        </w:rPr>
        <w:br/>
        <w:t>no power can force me to depart,</w:t>
      </w:r>
      <w:r w:rsidR="0059041E" w:rsidRPr="00550C44">
        <w:rPr>
          <w:rFonts w:ascii="Cambria" w:hAnsi="Cambria" w:cs="Cambria"/>
          <w:color w:val="000000"/>
          <w:sz w:val="30"/>
          <w:szCs w:val="30"/>
        </w:rPr>
        <w:t xml:space="preserve"> </w:t>
      </w:r>
      <w:proofErr w:type="gramStart"/>
      <w:r w:rsidR="0059041E" w:rsidRPr="00550C44">
        <w:rPr>
          <w:rFonts w:ascii="Cambria" w:hAnsi="Cambria" w:cs="Cambria"/>
          <w:color w:val="000000"/>
          <w:sz w:val="30"/>
          <w:szCs w:val="30"/>
        </w:rPr>
        <w:t>x2</w:t>
      </w:r>
      <w:proofErr w:type="gramEnd"/>
    </w:p>
    <w:p w14:paraId="349702B2" w14:textId="407CE530" w:rsidR="00243ACC" w:rsidRPr="00550C44" w:rsidRDefault="00BE5B0E">
      <w:pPr>
        <w:spacing w:after="80"/>
        <w:rPr>
          <w:sz w:val="30"/>
          <w:szCs w:val="30"/>
        </w:rPr>
      </w:pPr>
      <w:r w:rsidRPr="00550C44">
        <w:rPr>
          <w:rFonts w:ascii="Cambria" w:hAnsi="Cambria" w:cs="Cambria"/>
          <w:color w:val="000000"/>
          <w:sz w:val="30"/>
          <w:szCs w:val="30"/>
        </w:rPr>
        <w:t>When Satan tempts me to despair,</w:t>
      </w:r>
      <w:r w:rsidRPr="00550C44">
        <w:rPr>
          <w:rFonts w:ascii="Cambria" w:hAnsi="Cambria" w:cs="Cambria"/>
          <w:color w:val="000000"/>
          <w:sz w:val="30"/>
          <w:szCs w:val="30"/>
        </w:rPr>
        <w:br/>
        <w:t>and tells me of the guilt within,</w:t>
      </w:r>
      <w:r w:rsidRPr="00550C44">
        <w:rPr>
          <w:rFonts w:ascii="Cambria" w:hAnsi="Cambria" w:cs="Cambria"/>
          <w:color w:val="000000"/>
          <w:sz w:val="30"/>
          <w:szCs w:val="30"/>
        </w:rPr>
        <w:br/>
        <w:t>upward I look, and see him there</w:t>
      </w:r>
      <w:r w:rsidRPr="00550C44">
        <w:rPr>
          <w:rFonts w:ascii="Cambria" w:hAnsi="Cambria" w:cs="Cambria"/>
          <w:color w:val="000000"/>
          <w:sz w:val="30"/>
          <w:szCs w:val="30"/>
        </w:rPr>
        <w:br/>
        <w:t>who made an end of all my sin.</w:t>
      </w:r>
      <w:r w:rsidR="00243ACC" w:rsidRPr="00550C44">
        <w:rPr>
          <w:sz w:val="30"/>
          <w:szCs w:val="30"/>
        </w:rPr>
        <w:br/>
      </w:r>
      <w:r w:rsidRPr="00550C44">
        <w:rPr>
          <w:rFonts w:ascii="Cambria" w:hAnsi="Cambria" w:cs="Cambria"/>
          <w:color w:val="000000"/>
          <w:sz w:val="30"/>
          <w:szCs w:val="30"/>
        </w:rPr>
        <w:t>Because the sinless Saviour died,</w:t>
      </w:r>
      <w:r w:rsidRPr="00550C44">
        <w:rPr>
          <w:rFonts w:ascii="Cambria" w:hAnsi="Cambria" w:cs="Cambria"/>
          <w:color w:val="000000"/>
          <w:sz w:val="30"/>
          <w:szCs w:val="30"/>
        </w:rPr>
        <w:br/>
        <w:t>my sinful soul is counted free;</w:t>
      </w:r>
      <w:r w:rsidRPr="00550C44">
        <w:rPr>
          <w:rFonts w:ascii="Cambria" w:hAnsi="Cambria" w:cs="Cambria"/>
          <w:color w:val="000000"/>
          <w:sz w:val="30"/>
          <w:szCs w:val="30"/>
        </w:rPr>
        <w:br/>
        <w:t>for God, the just, is satisfied</w:t>
      </w:r>
      <w:r w:rsidRPr="00550C44">
        <w:rPr>
          <w:rFonts w:ascii="Cambria" w:hAnsi="Cambria" w:cs="Cambria"/>
          <w:color w:val="000000"/>
          <w:sz w:val="30"/>
          <w:szCs w:val="30"/>
        </w:rPr>
        <w:br/>
        <w:t>to look on him and pardon me,</w:t>
      </w:r>
      <w:r w:rsidR="0059041E" w:rsidRPr="00550C44">
        <w:rPr>
          <w:rFonts w:ascii="Cambria" w:hAnsi="Cambria" w:cs="Cambria"/>
          <w:color w:val="000000"/>
          <w:sz w:val="30"/>
          <w:szCs w:val="30"/>
        </w:rPr>
        <w:t xml:space="preserve"> </w:t>
      </w:r>
      <w:proofErr w:type="gramStart"/>
      <w:r w:rsidR="0059041E" w:rsidRPr="00550C44">
        <w:rPr>
          <w:rFonts w:ascii="Cambria" w:hAnsi="Cambria" w:cs="Cambria"/>
          <w:color w:val="000000"/>
          <w:sz w:val="30"/>
          <w:szCs w:val="30"/>
        </w:rPr>
        <w:t>x2</w:t>
      </w:r>
      <w:proofErr w:type="gramEnd"/>
    </w:p>
    <w:p w14:paraId="33E771CB" w14:textId="77777777" w:rsidR="004C3D5C" w:rsidRPr="00550C44" w:rsidRDefault="004C3D5C">
      <w:pPr>
        <w:spacing w:after="80"/>
        <w:rPr>
          <w:rFonts w:ascii="Cambria" w:hAnsi="Cambria" w:cs="Cambria"/>
          <w:color w:val="000000"/>
          <w:sz w:val="30"/>
          <w:szCs w:val="30"/>
        </w:rPr>
        <w:sectPr w:rsidR="004C3D5C" w:rsidRPr="00550C44" w:rsidSect="00550C44">
          <w:type w:val="continuous"/>
          <w:pgSz w:w="11894" w:h="16834"/>
          <w:pgMar w:top="567" w:right="709" w:bottom="567" w:left="709" w:header="720" w:footer="720" w:gutter="0"/>
          <w:cols w:num="2" w:space="284"/>
          <w:docGrid w:linePitch="326"/>
        </w:sectPr>
      </w:pPr>
    </w:p>
    <w:p w14:paraId="3791926A" w14:textId="426C31D5" w:rsidR="002D78CB" w:rsidRPr="00550C44" w:rsidRDefault="00BE5B0E" w:rsidP="004C3D5C">
      <w:pPr>
        <w:spacing w:after="80"/>
        <w:ind w:left="2880"/>
        <w:rPr>
          <w:sz w:val="30"/>
          <w:szCs w:val="30"/>
        </w:rPr>
      </w:pPr>
      <w:r w:rsidRPr="00550C44">
        <w:rPr>
          <w:rFonts w:ascii="Cambria" w:hAnsi="Cambria" w:cs="Cambria"/>
          <w:color w:val="000000"/>
          <w:sz w:val="30"/>
          <w:szCs w:val="30"/>
        </w:rPr>
        <w:t>Behold Him there, the risen Lamb</w:t>
      </w:r>
      <w:r w:rsidRPr="00550C44">
        <w:rPr>
          <w:rFonts w:ascii="Cambria" w:hAnsi="Cambria" w:cs="Cambria"/>
          <w:color w:val="000000"/>
          <w:sz w:val="30"/>
          <w:szCs w:val="30"/>
        </w:rPr>
        <w:br/>
        <w:t>my perfect, sinless righteousness,</w:t>
      </w:r>
      <w:r w:rsidRPr="00550C44">
        <w:rPr>
          <w:rFonts w:ascii="Cambria" w:hAnsi="Cambria" w:cs="Cambria"/>
          <w:color w:val="000000"/>
          <w:sz w:val="30"/>
          <w:szCs w:val="30"/>
        </w:rPr>
        <w:br/>
        <w:t>the great unchangeable I AM,</w:t>
      </w:r>
      <w:r w:rsidRPr="00550C44">
        <w:rPr>
          <w:rFonts w:ascii="Cambria" w:hAnsi="Cambria" w:cs="Cambria"/>
          <w:color w:val="000000"/>
          <w:sz w:val="30"/>
          <w:szCs w:val="30"/>
        </w:rPr>
        <w:br/>
        <w:t>the King of glory and of grace!</w:t>
      </w:r>
      <w:r w:rsidR="00243ACC" w:rsidRPr="00550C44">
        <w:rPr>
          <w:sz w:val="30"/>
          <w:szCs w:val="30"/>
        </w:rPr>
        <w:br/>
      </w:r>
      <w:r w:rsidRPr="00550C44">
        <w:rPr>
          <w:rFonts w:ascii="Cambria" w:hAnsi="Cambria" w:cs="Cambria"/>
          <w:color w:val="000000"/>
          <w:sz w:val="30"/>
          <w:szCs w:val="30"/>
        </w:rPr>
        <w:t>One with my Lord I cannot die:</w:t>
      </w:r>
      <w:r w:rsidRPr="00550C44">
        <w:rPr>
          <w:rFonts w:ascii="Cambria" w:hAnsi="Cambria" w:cs="Cambria"/>
          <w:color w:val="000000"/>
          <w:sz w:val="30"/>
          <w:szCs w:val="30"/>
        </w:rPr>
        <w:br/>
        <w:t>my soul is purchased by His blood,</w:t>
      </w:r>
      <w:r w:rsidRPr="00550C44">
        <w:rPr>
          <w:rFonts w:ascii="Cambria" w:hAnsi="Cambria" w:cs="Cambria"/>
          <w:color w:val="000000"/>
          <w:sz w:val="30"/>
          <w:szCs w:val="30"/>
        </w:rPr>
        <w:br/>
        <w:t>my life is safe with Christ on high,</w:t>
      </w:r>
      <w:r w:rsidRPr="00550C44">
        <w:rPr>
          <w:rFonts w:ascii="Cambria" w:hAnsi="Cambria" w:cs="Cambria"/>
          <w:color w:val="000000"/>
          <w:sz w:val="30"/>
          <w:szCs w:val="30"/>
        </w:rPr>
        <w:br/>
        <w:t>with Christ, my Saviour and my God,</w:t>
      </w:r>
      <w:r w:rsidR="0059041E" w:rsidRPr="00550C44">
        <w:rPr>
          <w:rFonts w:ascii="Cambria" w:hAnsi="Cambria" w:cs="Cambria"/>
          <w:color w:val="000000"/>
          <w:sz w:val="30"/>
          <w:szCs w:val="30"/>
        </w:rPr>
        <w:t xml:space="preserve"> </w:t>
      </w:r>
      <w:proofErr w:type="gramStart"/>
      <w:r w:rsidR="0059041E" w:rsidRPr="00550C44">
        <w:rPr>
          <w:rFonts w:ascii="Cambria" w:hAnsi="Cambria" w:cs="Cambria"/>
          <w:color w:val="000000"/>
          <w:sz w:val="30"/>
          <w:szCs w:val="30"/>
        </w:rPr>
        <w:t>x2</w:t>
      </w:r>
      <w:proofErr w:type="gramEnd"/>
    </w:p>
    <w:p w14:paraId="4DB01B55" w14:textId="421EF56F" w:rsidR="00243ACC" w:rsidRPr="004C3D5C" w:rsidRDefault="00BE5B0E">
      <w:pPr>
        <w:spacing w:after="80"/>
      </w:pPr>
      <w:r w:rsidRPr="004C3D5C">
        <w:rPr>
          <w:rFonts w:ascii="Cambria" w:hAnsi="Cambria" w:cs="Cambria"/>
          <w:b/>
          <w:color w:val="535353"/>
          <w:sz w:val="36"/>
        </w:rPr>
        <w:t>Next Sunday at St Ignatius’</w:t>
      </w:r>
    </w:p>
    <w:p w14:paraId="463FA800" w14:textId="4BC2A7C4" w:rsidR="00F20D98" w:rsidRPr="00550C44" w:rsidRDefault="00BE5B0E" w:rsidP="004C3D5C">
      <w:pPr>
        <w:spacing w:after="80"/>
        <w:rPr>
          <w:sz w:val="28"/>
          <w:szCs w:val="28"/>
        </w:rPr>
      </w:pPr>
      <w:r>
        <w:rPr>
          <w:rFonts w:ascii="Cambria" w:hAnsi="Cambria" w:cs="Cambria"/>
          <w:color w:val="000000"/>
          <w:sz w:val="32"/>
          <w:szCs w:val="28"/>
        </w:rPr>
        <w:t xml:space="preserve">  </w:t>
      </w:r>
      <w:r w:rsidRPr="00550C44">
        <w:rPr>
          <w:rFonts w:ascii="Cambria" w:hAnsi="Cambria" w:cs="Cambria"/>
          <w:color w:val="000000"/>
          <w:sz w:val="32"/>
          <w:szCs w:val="28"/>
        </w:rPr>
        <w:t>8:30 am Communion</w:t>
      </w:r>
      <w:r w:rsidRPr="00550C44">
        <w:rPr>
          <w:rFonts w:ascii="Cambria" w:hAnsi="Cambria" w:cs="Cambria"/>
          <w:color w:val="000000"/>
          <w:sz w:val="32"/>
          <w:szCs w:val="28"/>
        </w:rPr>
        <w:br/>
        <w:t>10:00 am Sunday Morning Prayer</w:t>
      </w:r>
      <w:r w:rsidR="00550C44">
        <w:rPr>
          <w:rFonts w:ascii="Cambria" w:hAnsi="Cambria" w:cs="Cambria"/>
          <w:color w:val="000000"/>
          <w:sz w:val="32"/>
          <w:szCs w:val="28"/>
        </w:rPr>
        <w:t xml:space="preserve">: </w:t>
      </w:r>
      <w:r>
        <w:rPr>
          <w:rFonts w:ascii="Cambria" w:hAnsi="Cambria" w:cs="Cambria"/>
          <w:color w:val="000000"/>
          <w:sz w:val="32"/>
          <w:szCs w:val="28"/>
        </w:rPr>
        <w:t xml:space="preserve">The </w:t>
      </w:r>
      <w:r w:rsidRPr="00BE5B0E">
        <w:rPr>
          <w:rFonts w:ascii="Cambria" w:hAnsi="Cambria" w:cs="Cambria"/>
          <w:color w:val="000000"/>
          <w:sz w:val="32"/>
          <w:szCs w:val="28"/>
        </w:rPr>
        <w:t>Lad</w:t>
      </w:r>
      <w:r>
        <w:rPr>
          <w:rFonts w:ascii="Cambria" w:hAnsi="Cambria" w:cs="Cambria"/>
          <w:color w:val="000000"/>
          <w:sz w:val="32"/>
          <w:szCs w:val="28"/>
        </w:rPr>
        <w:t>der: Going up?</w:t>
      </w:r>
    </w:p>
    <w:sectPr w:rsidR="00F20D98" w:rsidRPr="00550C44" w:rsidSect="004C3D5C">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98"/>
    <w:rsid w:val="00243ACC"/>
    <w:rsid w:val="002D78CB"/>
    <w:rsid w:val="003F16BC"/>
    <w:rsid w:val="004C3D5C"/>
    <w:rsid w:val="00550C44"/>
    <w:rsid w:val="0059041E"/>
    <w:rsid w:val="0071188F"/>
    <w:rsid w:val="00770E04"/>
    <w:rsid w:val="008B5B62"/>
    <w:rsid w:val="008D693D"/>
    <w:rsid w:val="00997F40"/>
    <w:rsid w:val="00A755D3"/>
    <w:rsid w:val="00AE12AD"/>
    <w:rsid w:val="00BB7117"/>
    <w:rsid w:val="00BE5B0E"/>
    <w:rsid w:val="00C84A55"/>
    <w:rsid w:val="00E4060C"/>
    <w:rsid w:val="00F03AB2"/>
    <w:rsid w:val="00F2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3FA6E8"/>
  <w15:docId w15:val="{041665C2-BDAE-9643-9238-644094E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A5738B3E-93E2-3341-9F2F-F8D317B2EEC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2023-07-16 service Carryduff only</dc:title>
  <cp:lastModifiedBy>Stephen Lowry</cp:lastModifiedBy>
  <cp:revision>13</cp:revision>
  <cp:lastPrinted>2023-07-11T09:50:00Z</cp:lastPrinted>
  <dcterms:created xsi:type="dcterms:W3CDTF">2023-07-10T20:00:00Z</dcterms:created>
  <dcterms:modified xsi:type="dcterms:W3CDTF">2023-07-11T10:05:00Z</dcterms:modified>
</cp:coreProperties>
</file>