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498F" w14:textId="676A29EF" w:rsidR="00BF15EB" w:rsidRDefault="0041494D">
      <w:r>
        <w:rPr>
          <w:rFonts w:ascii="Calibri" w:hAnsi="Calibri" w:cs="Calibri"/>
          <w:b/>
          <w:color w:val="000000"/>
          <w:sz w:val="36"/>
        </w:rPr>
        <w:t>Ear</w:t>
      </w:r>
      <w:r w:rsidR="00FF783A">
        <w:rPr>
          <w:rFonts w:ascii="Calibri" w:hAnsi="Calibri" w:cs="Calibri"/>
          <w:b/>
          <w:color w:val="000000"/>
          <w:sz w:val="36"/>
        </w:rPr>
        <w:t xml:space="preserve">ly Communion | </w:t>
      </w:r>
      <w:r>
        <w:rPr>
          <w:rFonts w:ascii="Calibri" w:hAnsi="Calibri" w:cs="Calibri"/>
          <w:b/>
          <w:color w:val="000000"/>
          <w:sz w:val="36"/>
        </w:rPr>
        <w:t>Passiontide</w:t>
      </w:r>
      <w:r w:rsidR="00FF783A">
        <w:rPr>
          <w:rFonts w:ascii="Calibri" w:hAnsi="Calibri" w:cs="Calibri"/>
          <w:b/>
          <w:color w:val="000000"/>
          <w:sz w:val="36"/>
        </w:rPr>
        <w:t xml:space="preserve"> |</w:t>
      </w:r>
      <w:r>
        <w:rPr>
          <w:rFonts w:ascii="Calibri" w:hAnsi="Calibri" w:cs="Calibri"/>
          <w:b/>
          <w:color w:val="000000"/>
          <w:sz w:val="36"/>
        </w:rPr>
        <w:t xml:space="preserve"> </w:t>
      </w:r>
      <w:r w:rsidRPr="0041494D">
        <w:rPr>
          <w:rFonts w:ascii="Calibri" w:hAnsi="Calibri" w:cs="Calibri"/>
          <w:b/>
          <w:color w:val="000000"/>
          <w:sz w:val="36"/>
        </w:rPr>
        <w:t>3 April 2022</w:t>
      </w:r>
      <w:r>
        <w:rPr>
          <w:rFonts w:ascii="Calibri" w:hAnsi="Calibri" w:cs="Calibri"/>
          <w:b/>
          <w:color w:val="000000"/>
          <w:sz w:val="36"/>
        </w:rPr>
        <w:t xml:space="preserve"> 8:30 am</w:t>
      </w:r>
    </w:p>
    <w:p w14:paraId="3EFCFE79" w14:textId="77777777" w:rsidR="0041494D" w:rsidRDefault="00FF783A">
      <w:r>
        <w:rPr>
          <w:rFonts w:ascii="Calibri" w:hAnsi="Calibri" w:cs="Calibri"/>
          <w:b/>
          <w:color w:val="000000"/>
          <w:sz w:val="36"/>
        </w:rPr>
        <w:t>Greeting</w:t>
      </w:r>
    </w:p>
    <w:p w14:paraId="4B59B1FB" w14:textId="2DF56F90" w:rsidR="0041494D" w:rsidRDefault="00FF783A">
      <w:pPr>
        <w:spacing w:after="80"/>
        <w:ind w:left="453"/>
      </w:pPr>
      <w:r>
        <w:rPr>
          <w:rFonts w:ascii="Cambria" w:hAnsi="Cambria" w:cs="Cambria"/>
          <w:color w:val="000000"/>
          <w:sz w:val="30"/>
        </w:rPr>
        <w:t>Grace, mercy and peace from God our Father</w:t>
      </w:r>
      <w:r w:rsidR="0041494D">
        <w:rPr>
          <w:rFonts w:ascii="Cambria" w:hAnsi="Cambria" w:cs="Cambria"/>
          <w:color w:val="000000"/>
          <w:sz w:val="30"/>
        </w:rPr>
        <w:t xml:space="preserve"> </w:t>
      </w:r>
      <w:r>
        <w:rPr>
          <w:rFonts w:ascii="Cambria" w:hAnsi="Cambria" w:cs="Cambria"/>
          <w:color w:val="000000"/>
          <w:sz w:val="30"/>
        </w:rPr>
        <w:t>and the Lord Jesus Christ be with you all:</w:t>
      </w:r>
      <w:r w:rsidR="0041494D">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BBB399D" w14:textId="77777777" w:rsidR="0041494D" w:rsidRDefault="00FF783A">
      <w:r>
        <w:rPr>
          <w:rFonts w:ascii="Calibri" w:hAnsi="Calibri" w:cs="Calibri"/>
          <w:b/>
          <w:color w:val="000000"/>
          <w:sz w:val="36"/>
        </w:rPr>
        <w:t>Collect for Purity</w:t>
      </w:r>
    </w:p>
    <w:p w14:paraId="3890EC75" w14:textId="764CAC13" w:rsidR="0041494D" w:rsidRDefault="00FF783A">
      <w:pPr>
        <w:spacing w:after="80"/>
        <w:ind w:left="453"/>
      </w:pPr>
      <w:r>
        <w:rPr>
          <w:rFonts w:ascii="Cambria" w:hAnsi="Cambria" w:cs="Cambria"/>
          <w:b/>
          <w:color w:val="000000"/>
          <w:sz w:val="30"/>
        </w:rPr>
        <w:t>Almighty God,</w:t>
      </w:r>
      <w:r w:rsidR="0041494D">
        <w:rPr>
          <w:rFonts w:ascii="Cambria" w:hAnsi="Cambria" w:cs="Cambria"/>
          <w:b/>
          <w:color w:val="000000"/>
          <w:sz w:val="30"/>
        </w:rPr>
        <w:t xml:space="preserve"> </w:t>
      </w:r>
      <w:r>
        <w:rPr>
          <w:rFonts w:ascii="Cambria" w:hAnsi="Cambria" w:cs="Cambria"/>
          <w:b/>
          <w:color w:val="000000"/>
          <w:sz w:val="30"/>
        </w:rP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74028425" w14:textId="77777777" w:rsidR="0041494D" w:rsidRDefault="00FF783A">
      <w:r>
        <w:rPr>
          <w:rFonts w:ascii="Calibri" w:hAnsi="Calibri" w:cs="Calibri"/>
          <w:b/>
          <w:color w:val="000000"/>
          <w:sz w:val="36"/>
        </w:rPr>
        <w:t>Penitence.</w:t>
      </w:r>
    </w:p>
    <w:p w14:paraId="7D35BAF2" w14:textId="70C56115" w:rsidR="0041494D" w:rsidRDefault="00FF783A">
      <w:pPr>
        <w:spacing w:after="80"/>
        <w:ind w:left="453"/>
      </w:pPr>
      <w:r>
        <w:rPr>
          <w:rFonts w:ascii="Cambria" w:hAnsi="Cambria" w:cs="Cambria"/>
          <w:b/>
          <w:color w:val="000000"/>
          <w:sz w:val="30"/>
        </w:rPr>
        <w:t>Lord, have mercy on us,</w:t>
      </w:r>
      <w:r w:rsidR="0041494D">
        <w:rPr>
          <w:rFonts w:ascii="Cambria" w:hAnsi="Cambria" w:cs="Cambria"/>
          <w:color w:val="000000"/>
          <w:sz w:val="30"/>
        </w:rPr>
        <w:t xml:space="preserve"> </w:t>
      </w:r>
      <w:r>
        <w:rPr>
          <w:rFonts w:ascii="Cambria" w:hAnsi="Cambria" w:cs="Cambria"/>
          <w:b/>
          <w:color w:val="000000"/>
          <w:sz w:val="30"/>
        </w:rPr>
        <w:t>and write these your laws in our hearts.</w:t>
      </w:r>
      <w:r>
        <w:rPr>
          <w:rFonts w:ascii="Cambria" w:hAnsi="Cambria" w:cs="Cambria"/>
          <w:color w:val="000000"/>
          <w:sz w:val="30"/>
        </w:rPr>
        <w:t xml:space="preserve"> </w:t>
      </w:r>
    </w:p>
    <w:p w14:paraId="1A0FBDA0" w14:textId="69C4CF7C" w:rsidR="0041494D" w:rsidRDefault="0041494D" w:rsidP="0041494D">
      <w:r>
        <w:rPr>
          <w:rFonts w:ascii="Calibri" w:hAnsi="Calibri" w:cs="Calibri"/>
          <w:b/>
          <w:color w:val="000000"/>
          <w:sz w:val="36"/>
        </w:rPr>
        <w:t>Confession and Absolution</w:t>
      </w:r>
    </w:p>
    <w:p w14:paraId="7A0F0417" w14:textId="1C39374B" w:rsidR="0041494D" w:rsidRDefault="00FF783A" w:rsidP="0041494D">
      <w:pPr>
        <w:spacing w:after="80"/>
        <w:ind w:left="453"/>
      </w:pPr>
      <w:r>
        <w:rPr>
          <w:rFonts w:ascii="Cambria" w:hAnsi="Cambria" w:cs="Cambria"/>
          <w:color w:val="000000"/>
          <w:sz w:val="30"/>
        </w:rPr>
        <w:t>Lord, have mercy.</w:t>
      </w:r>
      <w:r w:rsidR="0041494D">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Christ, have mercy.</w:t>
      </w:r>
      <w:r w:rsidR="0041494D">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Lord, have mercy.</w:t>
      </w:r>
      <w:r w:rsidR="0041494D">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bookmarkStart w:id="0" w:name="_Hlk99645323"/>
    </w:p>
    <w:bookmarkEnd w:id="0"/>
    <w:p w14:paraId="452CCDDF" w14:textId="0E68BA04" w:rsidR="0041494D" w:rsidRDefault="00FF783A">
      <w:r>
        <w:rPr>
          <w:rFonts w:ascii="Calibri" w:hAnsi="Calibri" w:cs="Calibri"/>
          <w:b/>
          <w:color w:val="000000"/>
          <w:sz w:val="36"/>
        </w:rPr>
        <w:t>Collect of the </w:t>
      </w:r>
      <w:r w:rsidR="0041494D" w:rsidRPr="0041494D">
        <w:rPr>
          <w:rFonts w:ascii="Calibri" w:hAnsi="Calibri" w:cs="Calibri"/>
          <w:b/>
          <w:color w:val="000000"/>
          <w:sz w:val="36"/>
        </w:rPr>
        <w:t xml:space="preserve">Fifth Sunday in Lent </w:t>
      </w:r>
    </w:p>
    <w:p w14:paraId="7FF84F6B" w14:textId="77777777" w:rsidR="0041494D" w:rsidRDefault="00FF783A">
      <w:r>
        <w:rPr>
          <w:rFonts w:ascii="Calibri" w:hAnsi="Calibri" w:cs="Calibri"/>
          <w:b/>
          <w:color w:val="000000"/>
          <w:sz w:val="36"/>
        </w:rPr>
        <w:t>Epistle Philippians 3: 4–14</w:t>
      </w:r>
    </w:p>
    <w:p w14:paraId="7E8355F1" w14:textId="77777777" w:rsidR="0041494D" w:rsidRDefault="00FF783A">
      <w:pPr>
        <w:spacing w:after="80"/>
        <w:ind w:left="453"/>
      </w:pPr>
      <w:r>
        <w:rPr>
          <w:rFonts w:ascii="Cambria" w:hAnsi="Cambria" w:cs="Cambria"/>
          <w:color w:val="000000"/>
          <w:sz w:val="30"/>
        </w:rPr>
        <w:t xml:space="preserve">If someone else thinks they have reasons to put confidence in the flesh, I have more: circumcised </w:t>
      </w:r>
      <w:proofErr w:type="gramStart"/>
      <w:r>
        <w:rPr>
          <w:rFonts w:ascii="Cambria" w:hAnsi="Cambria" w:cs="Cambria"/>
          <w:color w:val="000000"/>
          <w:sz w:val="30"/>
        </w:rPr>
        <w:t>on the eighth day,</w:t>
      </w:r>
      <w:proofErr w:type="gramEnd"/>
      <w:r>
        <w:rPr>
          <w:rFonts w:ascii="Cambria" w:hAnsi="Cambria" w:cs="Cambria"/>
          <w:color w:val="000000"/>
          <w:sz w:val="30"/>
        </w:rPr>
        <w:t xml:space="preserve"> of the people of Israel, of the tribe of Benjamin, a Hebrew of Hebrews; in regard to the law, a Pharisee; as for zeal, persecuting the church; as for righteousness based on the law, faultless. </w:t>
      </w:r>
    </w:p>
    <w:p w14:paraId="7D2538BC" w14:textId="77777777" w:rsidR="0041494D" w:rsidRDefault="00FF783A">
      <w:pPr>
        <w:spacing w:after="80"/>
        <w:ind w:left="453"/>
      </w:pPr>
      <w:r>
        <w:rPr>
          <w:rFonts w:ascii="Cambria" w:hAnsi="Cambria" w:cs="Cambria"/>
          <w:color w:val="000000"/>
          <w:sz w:val="30"/>
        </w:rPr>
        <w:t xml:space="preserve">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 – the righteousness that comes from God </w:t>
      </w:r>
      <w:proofErr w:type="gramStart"/>
      <w:r>
        <w:rPr>
          <w:rFonts w:ascii="Cambria" w:hAnsi="Cambria" w:cs="Cambria"/>
          <w:color w:val="000000"/>
          <w:sz w:val="30"/>
        </w:rPr>
        <w:t>on the basis of</w:t>
      </w:r>
      <w:proofErr w:type="gramEnd"/>
      <w:r>
        <w:rPr>
          <w:rFonts w:ascii="Cambria" w:hAnsi="Cambria" w:cs="Cambria"/>
          <w:color w:val="000000"/>
          <w:sz w:val="30"/>
        </w:rPr>
        <w:t xml:space="preserve"> faith. I want to know Christ – yes, to know the power of his resurrection and participation in his sufferings, becoming like him in his death, and so, somehow, attaining to the resurrection from the dead. </w:t>
      </w:r>
    </w:p>
    <w:p w14:paraId="19C958B3" w14:textId="60BA8D69" w:rsidR="0041494D" w:rsidRDefault="00FF783A">
      <w:pPr>
        <w:spacing w:after="80"/>
        <w:ind w:left="453"/>
      </w:pPr>
      <w:r>
        <w:rPr>
          <w:rFonts w:ascii="Cambria" w:hAnsi="Cambria" w:cs="Cambria"/>
          <w:color w:val="000000"/>
          <w:sz w:val="30"/>
        </w:rPr>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towards what is ahead, I press on towards the goal to win the prize for which God has called me heavenwards in Christ Jesus.</w:t>
      </w:r>
      <w:r>
        <w:rPr>
          <w:rFonts w:ascii="Cambria" w:hAnsi="Cambria" w:cs="Cambria"/>
          <w:color w:val="000000"/>
          <w:sz w:val="30"/>
        </w:rPr>
        <w:br/>
        <w:t>This is the word of the Lord</w:t>
      </w:r>
      <w:r w:rsidR="0041494D">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67BADB00" w14:textId="285B9808" w:rsidR="0041494D" w:rsidRDefault="00FF783A">
      <w:r>
        <w:rPr>
          <w:rFonts w:ascii="Calibri" w:hAnsi="Calibri" w:cs="Calibri"/>
          <w:b/>
          <w:color w:val="000000"/>
          <w:sz w:val="36"/>
        </w:rPr>
        <w:lastRenderedPageBreak/>
        <w:t>Acclamations and Gospe</w:t>
      </w:r>
      <w:r w:rsidR="0041494D">
        <w:rPr>
          <w:rFonts w:ascii="Calibri" w:hAnsi="Calibri" w:cs="Calibri"/>
          <w:b/>
          <w:color w:val="000000"/>
          <w:sz w:val="36"/>
        </w:rPr>
        <w:t>l</w:t>
      </w:r>
      <w:r w:rsidR="0041494D" w:rsidRPr="0041494D">
        <w:rPr>
          <w:rFonts w:ascii="Cambria" w:hAnsi="Cambria" w:cs="Cambria"/>
          <w:color w:val="000000"/>
          <w:sz w:val="30"/>
        </w:rPr>
        <w:t xml:space="preserve"> </w:t>
      </w:r>
      <w:r w:rsidR="0041494D" w:rsidRPr="0041494D">
        <w:rPr>
          <w:rFonts w:ascii="Calibri" w:hAnsi="Calibri" w:cs="Calibri"/>
          <w:b/>
          <w:color w:val="000000"/>
          <w:sz w:val="36"/>
        </w:rPr>
        <w:t>John 12:1–8</w:t>
      </w:r>
    </w:p>
    <w:p w14:paraId="22BAC7E8" w14:textId="77777777" w:rsidR="0041494D" w:rsidRDefault="00FF783A">
      <w:pPr>
        <w:spacing w:after="80"/>
        <w:ind w:left="453"/>
      </w:pPr>
      <w:r>
        <w:rPr>
          <w:rFonts w:ascii="Cambria" w:hAnsi="Cambria" w:cs="Cambria"/>
          <w:color w:val="000000"/>
          <w:sz w:val="30"/>
        </w:rPr>
        <w:t>Praise to you, O Christ, King of eternal glory.</w:t>
      </w:r>
      <w:r>
        <w:rPr>
          <w:rFonts w:ascii="Cambria" w:hAnsi="Cambria" w:cs="Cambria"/>
          <w:color w:val="000000"/>
          <w:sz w:val="30"/>
        </w:rPr>
        <w:br/>
        <w:t>Christ humbled himself and became obedient unto death,</w:t>
      </w:r>
      <w:r>
        <w:rPr>
          <w:rFonts w:ascii="Cambria" w:hAnsi="Cambria" w:cs="Cambria"/>
          <w:color w:val="000000"/>
          <w:sz w:val="30"/>
        </w:rPr>
        <w:br/>
        <w:t>even death on a cross.</w:t>
      </w:r>
      <w:r>
        <w:rPr>
          <w:rFonts w:ascii="Cambria" w:hAnsi="Cambria" w:cs="Cambria"/>
          <w:color w:val="000000"/>
          <w:sz w:val="30"/>
        </w:rPr>
        <w:br/>
        <w:t>Therefore God has highly exalted him</w:t>
      </w:r>
      <w:r>
        <w:rPr>
          <w:rFonts w:ascii="Cambria" w:hAnsi="Cambria" w:cs="Cambria"/>
          <w:color w:val="000000"/>
          <w:sz w:val="30"/>
        </w:rPr>
        <w:br/>
        <w:t>and given him the name that is above every name.</w:t>
      </w:r>
      <w:r>
        <w:rPr>
          <w:rFonts w:ascii="Cambria" w:hAnsi="Cambria" w:cs="Cambria"/>
          <w:color w:val="000000"/>
          <w:sz w:val="30"/>
        </w:rPr>
        <w:br/>
      </w:r>
      <w:r>
        <w:rPr>
          <w:rFonts w:ascii="Cambria" w:hAnsi="Cambria" w:cs="Cambria"/>
          <w:b/>
          <w:color w:val="000000"/>
          <w:sz w:val="30"/>
        </w:rPr>
        <w:t>Praise to you, O Christ, King of eternal glory.</w:t>
      </w:r>
      <w:r>
        <w:rPr>
          <w:rFonts w:ascii="Cambria" w:hAnsi="Cambria" w:cs="Cambria"/>
          <w:color w:val="000000"/>
          <w:sz w:val="30"/>
        </w:rPr>
        <w:t xml:space="preserve"> </w:t>
      </w:r>
    </w:p>
    <w:p w14:paraId="598FE799" w14:textId="3FA3B058" w:rsidR="0041494D" w:rsidRDefault="00FF783A">
      <w:pPr>
        <w:spacing w:after="80"/>
        <w:ind w:left="453"/>
      </w:pPr>
      <w:r>
        <w:rPr>
          <w:rFonts w:ascii="Cambria" w:hAnsi="Cambria" w:cs="Cambria"/>
          <w:color w:val="000000"/>
          <w:sz w:val="30"/>
        </w:rPr>
        <w:t xml:space="preserve">Hear the Gospel of our Saviour Christ, according to </w:t>
      </w:r>
      <w:r w:rsidR="0041494D">
        <w:rPr>
          <w:rFonts w:ascii="Cambria" w:hAnsi="Cambria" w:cs="Cambria"/>
          <w:color w:val="000000"/>
          <w:sz w:val="30"/>
        </w:rPr>
        <w:t xml:space="preserve">John </w:t>
      </w:r>
      <w:r>
        <w:rPr>
          <w:rFonts w:ascii="Cambria" w:hAnsi="Cambria" w:cs="Cambria"/>
          <w:color w:val="000000"/>
          <w:sz w:val="30"/>
        </w:rPr>
        <w:t>chapter</w:t>
      </w:r>
      <w:r w:rsidR="0041494D">
        <w:rPr>
          <w:rFonts w:ascii="Cambria" w:hAnsi="Cambria" w:cs="Cambria"/>
          <w:color w:val="000000"/>
          <w:sz w:val="30"/>
        </w:rPr>
        <w:t xml:space="preserve"> 12</w:t>
      </w:r>
      <w:r>
        <w:rPr>
          <w:rFonts w:ascii="Cambria" w:hAnsi="Cambria" w:cs="Cambria"/>
          <w:color w:val="000000"/>
          <w:sz w:val="30"/>
        </w:rPr>
        <w:t xml:space="preserve"> beginning at verse</w:t>
      </w:r>
      <w:r w:rsidR="0041494D">
        <w:rPr>
          <w:rFonts w:ascii="Cambria" w:hAnsi="Cambria" w:cs="Cambria"/>
          <w:color w:val="000000"/>
          <w:sz w:val="30"/>
        </w:rPr>
        <w:t xml:space="preserve"> 1 </w:t>
      </w:r>
      <w:r>
        <w:rPr>
          <w:rFonts w:ascii="Cambria" w:hAnsi="Cambria" w:cs="Cambria"/>
          <w:b/>
          <w:color w:val="000000"/>
          <w:sz w:val="30"/>
        </w:rPr>
        <w:t>Glory to you, Lord Jesus Christ.</w:t>
      </w:r>
    </w:p>
    <w:p w14:paraId="2E84128A" w14:textId="77777777" w:rsidR="0041494D" w:rsidRDefault="00FF783A">
      <w:pPr>
        <w:spacing w:after="80"/>
        <w:ind w:left="453"/>
      </w:pPr>
      <w:r>
        <w:rPr>
          <w:rFonts w:ascii="Cambria" w:hAnsi="Cambria" w:cs="Cambria"/>
          <w:color w:val="000000"/>
          <w:sz w:val="30"/>
        </w:rPr>
        <w:t xml:space="preserve">Six days before the Passover, Jesus came to Bethany, where Lazarus lived, whom Jesus had raised from the dead. Here a dinner was given in Jesus’ honour. Martha served, while Lazarus was among those reclining at the table with him. Then Mary took about half a litre of pure nard, an expensive perfume; she poured it on Jesus’ feet and wiped his feet with her hair. And the house was filled with the fragrance of the perfume. </w:t>
      </w:r>
    </w:p>
    <w:p w14:paraId="6186A73F" w14:textId="77777777" w:rsidR="0041494D" w:rsidRDefault="00FF783A">
      <w:pPr>
        <w:spacing w:after="80"/>
        <w:ind w:left="453"/>
      </w:pPr>
      <w:r>
        <w:rPr>
          <w:rFonts w:ascii="Cambria" w:hAnsi="Cambria" w:cs="Cambria"/>
          <w:color w:val="000000"/>
          <w:sz w:val="30"/>
        </w:rPr>
        <w:t xml:space="preserve">But one of his disciples, Judas Iscariot, who was later to betray him, objected, ‘Why wasn’t this perfume sold and the money given to the poor? It was worth a year’s wages.’ He did not say this because he cared about the poor but because he was a thief; as keeper of the money bag, he used to help himself to what was put into it. </w:t>
      </w:r>
    </w:p>
    <w:p w14:paraId="31BA02D2" w14:textId="77777777" w:rsidR="0041494D" w:rsidRDefault="00FF783A">
      <w:pPr>
        <w:spacing w:after="80"/>
        <w:ind w:left="453"/>
        <w:rPr>
          <w:rFonts w:ascii="Cambria" w:hAnsi="Cambria" w:cs="Cambria"/>
          <w:color w:val="000000"/>
          <w:sz w:val="30"/>
        </w:rPr>
      </w:pPr>
      <w:r>
        <w:rPr>
          <w:rFonts w:ascii="Cambria" w:hAnsi="Cambria" w:cs="Cambria"/>
          <w:color w:val="000000"/>
          <w:sz w:val="30"/>
        </w:rPr>
        <w:t>‘Leave her alone,’ Jesus replied. ‘It was intended that she should save this perfume for the day of my burial. You will always have the poor among you, but you will not always have me.’</w:t>
      </w:r>
    </w:p>
    <w:p w14:paraId="58BB85B0" w14:textId="67C0FA7C" w:rsidR="0041494D" w:rsidRDefault="00FF783A">
      <w:pPr>
        <w:spacing w:after="80"/>
        <w:ind w:left="453"/>
      </w:pPr>
      <w:r>
        <w:rPr>
          <w:rFonts w:ascii="Cambria" w:hAnsi="Cambria" w:cs="Cambria"/>
          <w:color w:val="000000"/>
          <w:sz w:val="30"/>
        </w:rPr>
        <w:t>This is the Gospel of the Lord.</w:t>
      </w:r>
      <w:r w:rsidR="0041494D">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2601AFE7" w14:textId="7156545D" w:rsidR="0041494D" w:rsidRDefault="00FF783A" w:rsidP="0041494D">
      <w:r>
        <w:rPr>
          <w:rFonts w:ascii="Calibri" w:hAnsi="Calibri" w:cs="Calibri"/>
          <w:b/>
          <w:color w:val="000000"/>
          <w:sz w:val="36"/>
        </w:rPr>
        <w:t>Sermon</w:t>
      </w:r>
      <w:r>
        <w:rPr>
          <w:rFonts w:ascii="Cambria" w:hAnsi="Cambria" w:cs="Cambria"/>
          <w:b/>
          <w:color w:val="535353"/>
          <w:sz w:val="36"/>
        </w:rPr>
        <w:t xml:space="preserve"> </w:t>
      </w:r>
    </w:p>
    <w:p w14:paraId="29A3B3AC" w14:textId="77777777" w:rsidR="0041494D" w:rsidRDefault="00FF783A">
      <w:pPr>
        <w:spacing w:after="80"/>
        <w:ind w:left="453"/>
      </w:pPr>
      <w:r>
        <w:rPr>
          <w:rFonts w:ascii="Cambria" w:hAnsi="Cambria" w:cs="Cambria"/>
          <w:b/>
          <w:color w:val="000000"/>
          <w:sz w:val="30"/>
        </w:rPr>
        <w:t>If you want to get to the resurrection of the dead, this is the only way to go.</w:t>
      </w:r>
      <w:r>
        <w:rPr>
          <w:rFonts w:ascii="Cambria" w:hAnsi="Cambria" w:cs="Cambria"/>
          <w:color w:val="000000"/>
          <w:sz w:val="30"/>
        </w:rPr>
        <w:t xml:space="preserve"> </w:t>
      </w:r>
    </w:p>
    <w:p w14:paraId="4C6ABA04" w14:textId="77777777" w:rsidR="0041494D" w:rsidRDefault="00FF783A">
      <w:r>
        <w:rPr>
          <w:rFonts w:ascii="Calibri" w:hAnsi="Calibri" w:cs="Calibri"/>
          <w:b/>
          <w:color w:val="000000"/>
          <w:sz w:val="36"/>
        </w:rPr>
        <w:t xml:space="preserve">Nicene Creed </w:t>
      </w:r>
      <w:r>
        <w:rPr>
          <w:rFonts w:ascii="Calibri" w:hAnsi="Calibri" w:cs="Calibri"/>
          <w:b/>
          <w:i/>
          <w:color w:val="000000"/>
          <w:sz w:val="36"/>
        </w:rPr>
        <w:t>page 205</w:t>
      </w:r>
    </w:p>
    <w:p w14:paraId="51024B29" w14:textId="77777777" w:rsidR="0041494D" w:rsidRDefault="00FF783A">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14CB1013" w14:textId="7A3BA54F" w:rsidR="0041494D" w:rsidRDefault="00FF783A" w:rsidP="0041494D">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41494D">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r>
      <w:r>
        <w:rPr>
          <w:rFonts w:ascii="Cambria" w:hAnsi="Cambria" w:cs="Cambria"/>
          <w:b/>
          <w:color w:val="000000"/>
          <w:sz w:val="30"/>
        </w:rPr>
        <w:lastRenderedPageBreak/>
        <w:t>and was made man</w:t>
      </w:r>
      <w:r>
        <w:rPr>
          <w:rFonts w:ascii="Cambria" w:hAnsi="Cambria" w:cs="Cambria"/>
          <w:color w:val="000000"/>
          <w:sz w:val="30"/>
        </w:rPr>
        <w:t xml:space="preserve"> </w:t>
      </w:r>
      <w:r w:rsidR="0041494D">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41494D">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17CA8038" w14:textId="3C79DEE0" w:rsidR="0041494D" w:rsidRDefault="00FF783A" w:rsidP="0041494D">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41494D">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42A9DA5B" w14:textId="77777777" w:rsidR="0041494D" w:rsidRDefault="00FF783A">
      <w:r>
        <w:rPr>
          <w:rFonts w:ascii="Calibri" w:hAnsi="Calibri" w:cs="Calibri"/>
          <w:b/>
          <w:color w:val="000000"/>
          <w:sz w:val="36"/>
        </w:rPr>
        <w:t>Prayers of the People</w:t>
      </w:r>
    </w:p>
    <w:p w14:paraId="52625576" w14:textId="77777777" w:rsidR="0041494D" w:rsidRDefault="00FF783A">
      <w:pPr>
        <w:spacing w:after="80"/>
        <w:ind w:left="453"/>
        <w:rPr>
          <w:rFonts w:ascii="Cambria" w:hAnsi="Cambria" w:cs="Cambria"/>
          <w:color w:val="000000"/>
          <w:sz w:val="30"/>
        </w:rPr>
      </w:pPr>
      <w:r>
        <w:rPr>
          <w:rFonts w:ascii="Cambria" w:hAnsi="Cambria" w:cs="Cambria"/>
          <w:color w:val="000000"/>
          <w:sz w:val="30"/>
        </w:rPr>
        <w:t>By the Saviour’s cross and passion,</w:t>
      </w:r>
      <w:r>
        <w:rPr>
          <w:rFonts w:ascii="Cambria" w:hAnsi="Cambria" w:cs="Cambria"/>
          <w:color w:val="000000"/>
          <w:sz w:val="30"/>
        </w:rPr>
        <w:br/>
      </w:r>
      <w:r>
        <w:rPr>
          <w:rFonts w:ascii="Cambria" w:hAnsi="Cambria" w:cs="Cambria"/>
          <w:b/>
          <w:color w:val="000000"/>
          <w:sz w:val="30"/>
        </w:rPr>
        <w:t>Lord, save us and help us.</w:t>
      </w:r>
    </w:p>
    <w:p w14:paraId="468CF354" w14:textId="0767E948" w:rsidR="0041494D" w:rsidRDefault="0041494D">
      <w:pPr>
        <w:spacing w:after="80"/>
        <w:ind w:left="453"/>
      </w:pPr>
      <w:r>
        <w:rPr>
          <w:rFonts w:ascii="Cambria" w:hAnsi="Cambria" w:cs="Cambria"/>
          <w:i/>
          <w:iCs/>
          <w:color w:val="000000"/>
          <w:sz w:val="30"/>
        </w:rPr>
        <w:t>a</w:t>
      </w:r>
      <w:r w:rsidRPr="0041494D">
        <w:rPr>
          <w:rFonts w:ascii="Cambria" w:hAnsi="Cambria" w:cs="Cambria"/>
          <w:i/>
          <w:iCs/>
          <w:color w:val="000000"/>
          <w:sz w:val="30"/>
        </w:rPr>
        <w:t xml:space="preserve">nd </w:t>
      </w:r>
      <w:proofErr w:type="gramStart"/>
      <w:r w:rsidRPr="0041494D">
        <w:rPr>
          <w:rFonts w:ascii="Cambria" w:hAnsi="Cambria" w:cs="Cambria"/>
          <w:i/>
          <w:iCs/>
          <w:color w:val="000000"/>
          <w:sz w:val="30"/>
        </w:rPr>
        <w:t>finally</w:t>
      </w:r>
      <w:proofErr w:type="gramEnd"/>
      <w:r w:rsidRPr="0041494D">
        <w:rPr>
          <w:rFonts w:ascii="Cambria" w:hAnsi="Cambria" w:cs="Cambria"/>
          <w:i/>
          <w:iCs/>
          <w:color w:val="000000"/>
          <w:sz w:val="30"/>
        </w:rPr>
        <w:br/>
      </w:r>
      <w:r w:rsidR="00FF783A">
        <w:rPr>
          <w:rFonts w:ascii="Cambria" w:hAnsi="Cambria" w:cs="Cambria"/>
          <w:b/>
          <w:color w:val="000000"/>
          <w:sz w:val="30"/>
        </w:rPr>
        <w:t>Holy God,</w:t>
      </w:r>
      <w:r w:rsidR="00FF783A">
        <w:rPr>
          <w:rFonts w:ascii="Cambria" w:hAnsi="Cambria" w:cs="Cambria"/>
          <w:color w:val="000000"/>
          <w:sz w:val="30"/>
        </w:rPr>
        <w:br/>
      </w:r>
      <w:r w:rsidR="00FF783A">
        <w:rPr>
          <w:rFonts w:ascii="Cambria" w:hAnsi="Cambria" w:cs="Cambria"/>
          <w:b/>
          <w:color w:val="000000"/>
          <w:sz w:val="30"/>
        </w:rPr>
        <w:t>holy and strong,</w:t>
      </w:r>
      <w:r w:rsidR="00FF783A">
        <w:rPr>
          <w:rFonts w:ascii="Cambria" w:hAnsi="Cambria" w:cs="Cambria"/>
          <w:color w:val="000000"/>
          <w:sz w:val="30"/>
        </w:rPr>
        <w:br/>
      </w:r>
      <w:r w:rsidR="00FF783A">
        <w:rPr>
          <w:rFonts w:ascii="Cambria" w:hAnsi="Cambria" w:cs="Cambria"/>
          <w:b/>
          <w:color w:val="000000"/>
          <w:sz w:val="30"/>
        </w:rPr>
        <w:t>holy and immortal,</w:t>
      </w:r>
      <w:r w:rsidR="00FF783A">
        <w:rPr>
          <w:rFonts w:ascii="Cambria" w:hAnsi="Cambria" w:cs="Cambria"/>
          <w:color w:val="000000"/>
          <w:sz w:val="30"/>
        </w:rPr>
        <w:br/>
      </w:r>
      <w:r w:rsidR="00FF783A">
        <w:rPr>
          <w:rFonts w:ascii="Cambria" w:hAnsi="Cambria" w:cs="Cambria"/>
          <w:b/>
          <w:color w:val="000000"/>
          <w:sz w:val="30"/>
        </w:rPr>
        <w:t>have mercy on us.</w:t>
      </w:r>
      <w:r w:rsidR="00FF783A">
        <w:rPr>
          <w:rFonts w:ascii="Cambria" w:hAnsi="Cambria" w:cs="Cambria"/>
          <w:color w:val="000000"/>
          <w:sz w:val="30"/>
        </w:rPr>
        <w:t xml:space="preserve"> </w:t>
      </w:r>
    </w:p>
    <w:p w14:paraId="2C5B7205" w14:textId="77777777" w:rsidR="0041494D" w:rsidRDefault="00FF783A">
      <w:r>
        <w:rPr>
          <w:rFonts w:ascii="Calibri" w:hAnsi="Calibri" w:cs="Calibri"/>
          <w:b/>
          <w:color w:val="000000"/>
          <w:sz w:val="36"/>
        </w:rPr>
        <w:t>The Peace</w:t>
      </w:r>
    </w:p>
    <w:p w14:paraId="6641207A" w14:textId="4D97355E" w:rsidR="0041494D" w:rsidRDefault="00FF783A">
      <w:pPr>
        <w:spacing w:after="80"/>
        <w:ind w:left="453"/>
      </w:pPr>
      <w:r>
        <w:rPr>
          <w:rFonts w:ascii="Cambria" w:hAnsi="Cambria" w:cs="Cambria"/>
          <w:color w:val="000000"/>
          <w:sz w:val="30"/>
        </w:rPr>
        <w:t>The Peace of the Lord be always with you</w:t>
      </w:r>
      <w:r w:rsidR="0041494D">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579CD21A" w14:textId="77777777" w:rsidR="0041494D" w:rsidRDefault="00FF783A">
      <w:r>
        <w:rPr>
          <w:rFonts w:ascii="Calibri" w:hAnsi="Calibri" w:cs="Calibri"/>
          <w:b/>
          <w:color w:val="000000"/>
          <w:sz w:val="36"/>
        </w:rPr>
        <w:t>Preparing the Table</w:t>
      </w:r>
    </w:p>
    <w:p w14:paraId="2C4D4036" w14:textId="0E54944F" w:rsidR="0041494D" w:rsidRDefault="00FF783A">
      <w:pPr>
        <w:spacing w:after="80"/>
        <w:ind w:left="453"/>
      </w:pPr>
      <w:r>
        <w:rPr>
          <w:rFonts w:ascii="Cambria" w:hAnsi="Cambria" w:cs="Cambria"/>
          <w:color w:val="000000"/>
          <w:sz w:val="30"/>
        </w:rPr>
        <w:t xml:space="preserve">Jesus, true </w:t>
      </w:r>
      <w:proofErr w:type="gramStart"/>
      <w:r>
        <w:rPr>
          <w:rFonts w:ascii="Cambria" w:hAnsi="Cambria" w:cs="Cambria"/>
          <w:color w:val="000000"/>
          <w:sz w:val="30"/>
        </w:rPr>
        <w:t>vine</w:t>
      </w:r>
      <w:proofErr w:type="gramEnd"/>
      <w:r>
        <w:rPr>
          <w:rFonts w:ascii="Cambria" w:hAnsi="Cambria" w:cs="Cambria"/>
          <w:color w:val="000000"/>
          <w:sz w:val="30"/>
        </w:rPr>
        <w:t xml:space="preserve"> and bread of life,</w:t>
      </w:r>
      <w:r>
        <w:rPr>
          <w:rFonts w:ascii="Cambria" w:hAnsi="Cambria" w:cs="Cambria"/>
          <w:color w:val="000000"/>
          <w:sz w:val="30"/>
        </w:rPr>
        <w:br/>
        <w:t>ever giving yourself that the world might live,</w:t>
      </w:r>
      <w:r>
        <w:rPr>
          <w:rFonts w:ascii="Cambria" w:hAnsi="Cambria" w:cs="Cambria"/>
          <w:color w:val="000000"/>
          <w:sz w:val="30"/>
        </w:rPr>
        <w:br/>
        <w:t>let us share your death and passion:</w:t>
      </w:r>
      <w:r>
        <w:rPr>
          <w:rFonts w:ascii="Cambria" w:hAnsi="Cambria" w:cs="Cambria"/>
          <w:color w:val="000000"/>
          <w:sz w:val="30"/>
        </w:rPr>
        <w:br/>
        <w:t>make us perfect in your love.</w:t>
      </w:r>
      <w:r w:rsidR="0041494D">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19BB5CFA" w14:textId="3991B369" w:rsidR="0041494D" w:rsidRDefault="00FF783A">
      <w:r>
        <w:rPr>
          <w:rFonts w:ascii="Calibri" w:hAnsi="Calibri" w:cs="Calibri"/>
          <w:b/>
          <w:color w:val="000000"/>
          <w:sz w:val="36"/>
        </w:rPr>
        <w:t xml:space="preserve">Taking the Bread &amp; Wine and </w:t>
      </w:r>
      <w:r w:rsidRPr="00FF783A">
        <w:rPr>
          <w:rFonts w:ascii="Calibri" w:hAnsi="Calibri" w:cs="Calibri"/>
          <w:b/>
          <w:color w:val="000000"/>
          <w:sz w:val="36"/>
        </w:rPr>
        <w:t xml:space="preserve">Great Thanksgiving </w:t>
      </w:r>
    </w:p>
    <w:p w14:paraId="1D774689" w14:textId="77777777" w:rsidR="0041494D" w:rsidRDefault="00FF783A">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1C717DE6" w14:textId="77777777" w:rsidR="0041494D" w:rsidRDefault="00FF783A">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4AB52EF1" w14:textId="015DF486" w:rsidR="0041494D" w:rsidRDefault="00FF783A">
      <w:pPr>
        <w:spacing w:after="80"/>
        <w:ind w:left="453"/>
      </w:pPr>
      <w:r>
        <w:rPr>
          <w:rFonts w:ascii="Cambria" w:hAnsi="Cambria" w:cs="Cambria"/>
          <w:color w:val="000000"/>
          <w:sz w:val="30"/>
        </w:rPr>
        <w:lastRenderedPageBreak/>
        <w:t>. . . 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5326B6FF" w14:textId="30663F18" w:rsidR="0041494D" w:rsidRDefault="00FF783A">
      <w:pPr>
        <w:spacing w:after="80"/>
        <w:ind w:left="453"/>
      </w:pPr>
      <w:r>
        <w:rPr>
          <w:rFonts w:ascii="Cambria" w:hAnsi="Cambria" w:cs="Cambria"/>
          <w:color w:val="000000"/>
          <w:sz w:val="30"/>
        </w:rPr>
        <w:t>. . .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700B00C7" w14:textId="3F9D8128" w:rsidR="0041494D" w:rsidRDefault="00FF783A">
      <w:pPr>
        <w:spacing w:after="80"/>
        <w:ind w:left="453"/>
      </w:pPr>
      <w:r>
        <w:rPr>
          <w:rFonts w:ascii="Cambria" w:hAnsi="Cambria" w:cs="Cambria"/>
          <w:color w:val="000000"/>
          <w:sz w:val="30"/>
        </w:rPr>
        <w:t>. . .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&amp; ever. Amen.</w:t>
      </w:r>
      <w:r>
        <w:rPr>
          <w:rFonts w:ascii="Cambria" w:hAnsi="Cambria" w:cs="Cambria"/>
          <w:color w:val="000000"/>
          <w:sz w:val="30"/>
        </w:rPr>
        <w:t xml:space="preserve"> </w:t>
      </w:r>
    </w:p>
    <w:p w14:paraId="6CD63FF2" w14:textId="77777777" w:rsidR="0041494D" w:rsidRDefault="00FF783A">
      <w:r>
        <w:rPr>
          <w:rFonts w:ascii="Calibri" w:hAnsi="Calibri" w:cs="Calibri"/>
          <w:b/>
          <w:color w:val="000000"/>
          <w:sz w:val="36"/>
        </w:rPr>
        <w:t>The Lord’s Prayer</w:t>
      </w:r>
    </w:p>
    <w:p w14:paraId="6C347B74" w14:textId="77777777" w:rsidR="0041494D" w:rsidRDefault="00FF783A">
      <w:r>
        <w:rPr>
          <w:rFonts w:ascii="Calibri" w:hAnsi="Calibri" w:cs="Calibri"/>
          <w:b/>
          <w:color w:val="000000"/>
          <w:sz w:val="36"/>
        </w:rPr>
        <w:t>Breaking Bread</w:t>
      </w:r>
    </w:p>
    <w:p w14:paraId="6E7CE844" w14:textId="2D996BDC" w:rsidR="0041494D" w:rsidRDefault="00FF783A">
      <w:pPr>
        <w:spacing w:after="80"/>
        <w:ind w:left="453"/>
      </w:pPr>
      <w:r>
        <w:rPr>
          <w:rFonts w:ascii="Cambria" w:hAnsi="Cambria" w:cs="Cambria"/>
          <w:color w:val="000000"/>
          <w:sz w:val="30"/>
        </w:rPr>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704A6E4D" w14:textId="77777777" w:rsidR="0041494D" w:rsidRDefault="00FF783A">
      <w:r>
        <w:rPr>
          <w:rFonts w:ascii="Calibri" w:hAnsi="Calibri" w:cs="Calibri"/>
          <w:b/>
          <w:color w:val="000000"/>
          <w:sz w:val="36"/>
        </w:rPr>
        <w:t>Invitation</w:t>
      </w:r>
    </w:p>
    <w:p w14:paraId="6C7B9278" w14:textId="77777777" w:rsidR="0041494D" w:rsidRDefault="00FF783A">
      <w:r>
        <w:rPr>
          <w:rFonts w:ascii="Calibri" w:hAnsi="Calibri" w:cs="Calibri"/>
          <w:b/>
          <w:color w:val="000000"/>
          <w:sz w:val="36"/>
        </w:rPr>
        <w:t>Receiving Communion</w:t>
      </w:r>
    </w:p>
    <w:p w14:paraId="63B4FDE8" w14:textId="77777777" w:rsidR="0041494D" w:rsidRDefault="00FF783A">
      <w:pPr>
        <w:spacing w:after="80"/>
        <w:ind w:left="453"/>
      </w:pPr>
      <w:r>
        <w:rPr>
          <w:rFonts w:ascii="Cambria" w:hAnsi="Cambria" w:cs="Cambria"/>
          <w:color w:val="000000"/>
          <w:sz w:val="30"/>
        </w:rPr>
        <w:t xml:space="preserve">Please come forward to receive the Bread and Wine. </w:t>
      </w:r>
    </w:p>
    <w:p w14:paraId="024FB752" w14:textId="71CB96C2" w:rsidR="00BF15EB" w:rsidRDefault="00FF783A">
      <w:r>
        <w:rPr>
          <w:rFonts w:ascii="Calibri" w:hAnsi="Calibri" w:cs="Calibri"/>
          <w:b/>
          <w:color w:val="000000"/>
          <w:sz w:val="36"/>
        </w:rPr>
        <w:t>Prayers after Communion</w:t>
      </w:r>
    </w:p>
    <w:p w14:paraId="68E112AD" w14:textId="77777777" w:rsidR="0041494D" w:rsidRDefault="00FF783A">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2D0C45CE" w14:textId="77777777" w:rsidR="0041494D" w:rsidRDefault="00FF783A">
      <w:r>
        <w:rPr>
          <w:rFonts w:ascii="Calibri" w:hAnsi="Calibri" w:cs="Calibri"/>
          <w:b/>
          <w:color w:val="000000"/>
          <w:sz w:val="36"/>
        </w:rPr>
        <w:t>Blessing</w:t>
      </w:r>
    </w:p>
    <w:p w14:paraId="3C555650" w14:textId="77777777" w:rsidR="0041494D" w:rsidRDefault="00FF783A">
      <w:r>
        <w:rPr>
          <w:rFonts w:ascii="Calibri" w:hAnsi="Calibri" w:cs="Calibri"/>
          <w:b/>
          <w:color w:val="000000"/>
          <w:sz w:val="36"/>
        </w:rPr>
        <w:t>Dismissal</w:t>
      </w:r>
    </w:p>
    <w:p w14:paraId="41BA9B39" w14:textId="1CD5E911" w:rsidR="00F8543C" w:rsidRPr="00F8543C" w:rsidRDefault="00FF783A" w:rsidP="00F8543C">
      <w:pPr>
        <w:spacing w:after="80"/>
        <w:ind w:left="453"/>
      </w:pPr>
      <w:r>
        <w:rPr>
          <w:rFonts w:ascii="Cambria" w:hAnsi="Cambria" w:cs="Cambria"/>
          <w:color w:val="000000"/>
          <w:sz w:val="30"/>
        </w:rPr>
        <w:t xml:space="preserve">As we await our coming Saviour, go in peace to </w:t>
      </w:r>
      <w:proofErr w:type="gramStart"/>
      <w:r>
        <w:rPr>
          <w:rFonts w:ascii="Cambria" w:hAnsi="Cambria" w:cs="Cambria"/>
          <w:color w:val="000000"/>
          <w:sz w:val="30"/>
        </w:rPr>
        <w:t>love</w:t>
      </w:r>
      <w:proofErr w:type="gramEnd"/>
      <w:r>
        <w:rPr>
          <w:rFonts w:ascii="Cambria" w:hAnsi="Cambria" w:cs="Cambria"/>
          <w:color w:val="000000"/>
          <w:sz w:val="30"/>
        </w:rPr>
        <w:t xml:space="preser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61BA6BD0" w14:textId="758EB11F" w:rsidR="00F8543C" w:rsidRDefault="00F8543C" w:rsidP="00F8543C">
      <w:r>
        <w:rPr>
          <w:rFonts w:ascii="Calibri" w:hAnsi="Calibri" w:cs="Calibri"/>
          <w:b/>
          <w:color w:val="000000"/>
          <w:sz w:val="36"/>
        </w:rPr>
        <w:t>Today at 10:00 am</w:t>
      </w:r>
    </w:p>
    <w:p w14:paraId="0A3AF9C4" w14:textId="712A2599" w:rsidR="00BF15EB" w:rsidRDefault="00F8543C">
      <w:pPr>
        <w:rPr>
          <w:rFonts w:ascii="Cambria" w:hAnsi="Cambria" w:cs="Cambria"/>
          <w:color w:val="000000"/>
          <w:sz w:val="30"/>
        </w:rPr>
      </w:pPr>
      <w:r>
        <w:rPr>
          <w:rFonts w:ascii="Cambria" w:hAnsi="Cambria" w:cs="Cambria"/>
          <w:color w:val="000000"/>
          <w:sz w:val="30"/>
        </w:rPr>
        <w:t xml:space="preserve">Annual General Meeting of the Church (Easter Vestry). Please </w:t>
      </w:r>
      <w:r w:rsidRPr="00F8543C">
        <w:rPr>
          <w:rFonts w:ascii="Cambria" w:hAnsi="Cambria" w:cs="Cambria"/>
          <w:color w:val="000000"/>
          <w:sz w:val="30"/>
        </w:rPr>
        <w:t>remember</w:t>
      </w:r>
      <w:r>
        <w:rPr>
          <w:rFonts w:ascii="Cambria" w:hAnsi="Cambria" w:cs="Cambria"/>
          <w:color w:val="000000"/>
          <w:sz w:val="30"/>
        </w:rPr>
        <w:t xml:space="preserve"> in prayer those who will attend, stand, </w:t>
      </w:r>
      <w:proofErr w:type="gramStart"/>
      <w:r>
        <w:rPr>
          <w:rFonts w:ascii="Cambria" w:hAnsi="Cambria" w:cs="Cambria"/>
          <w:color w:val="000000"/>
          <w:sz w:val="30"/>
        </w:rPr>
        <w:t>vote</w:t>
      </w:r>
      <w:proofErr w:type="gramEnd"/>
      <w:r>
        <w:rPr>
          <w:rFonts w:ascii="Cambria" w:hAnsi="Cambria" w:cs="Cambria"/>
          <w:color w:val="000000"/>
          <w:sz w:val="30"/>
        </w:rPr>
        <w:t xml:space="preserve"> and get elected to office, and for the year of service ahead.</w:t>
      </w:r>
    </w:p>
    <w:p w14:paraId="01DAF428" w14:textId="1E66C549" w:rsidR="00F8543C" w:rsidRDefault="00F8543C" w:rsidP="00F8543C">
      <w:pPr>
        <w:rPr>
          <w:rFonts w:ascii="Calibri" w:hAnsi="Calibri" w:cs="Calibri"/>
          <w:b/>
          <w:color w:val="000000"/>
          <w:sz w:val="36"/>
        </w:rPr>
      </w:pPr>
      <w:r>
        <w:rPr>
          <w:rFonts w:ascii="Calibri" w:hAnsi="Calibri" w:cs="Calibri"/>
          <w:b/>
          <w:color w:val="000000"/>
          <w:sz w:val="36"/>
        </w:rPr>
        <w:t>Wednesday 10:00 am Midweek Communion</w:t>
      </w:r>
    </w:p>
    <w:p w14:paraId="78F159B0" w14:textId="67AB49F9" w:rsidR="00F8543C" w:rsidRPr="00F8543C" w:rsidRDefault="00F8543C">
      <w:pPr>
        <w:rPr>
          <w:rFonts w:ascii="Calibri" w:hAnsi="Calibri" w:cs="Calibri"/>
          <w:b/>
          <w:color w:val="000000"/>
          <w:sz w:val="36"/>
        </w:rPr>
      </w:pPr>
      <w:r>
        <w:rPr>
          <w:rFonts w:ascii="Calibri" w:hAnsi="Calibri" w:cs="Calibri"/>
          <w:b/>
          <w:color w:val="000000"/>
          <w:sz w:val="36"/>
        </w:rPr>
        <w:t>Sunday 10</w:t>
      </w:r>
      <w:r w:rsidRPr="00F8543C">
        <w:rPr>
          <w:rFonts w:ascii="Calibri" w:hAnsi="Calibri" w:cs="Calibri"/>
          <w:b/>
          <w:color w:val="000000"/>
          <w:sz w:val="36"/>
          <w:vertAlign w:val="superscript"/>
        </w:rPr>
        <w:t>th</w:t>
      </w:r>
      <w:r>
        <w:rPr>
          <w:rFonts w:ascii="Calibri" w:hAnsi="Calibri" w:cs="Calibri"/>
          <w:b/>
          <w:color w:val="000000"/>
          <w:sz w:val="36"/>
        </w:rPr>
        <w:t xml:space="preserve"> April Palm Sunday: 8:30 am Early Communion</w:t>
      </w:r>
      <w:r>
        <w:rPr>
          <w:rFonts w:ascii="Calibri" w:hAnsi="Calibri" w:cs="Calibri"/>
          <w:b/>
          <w:color w:val="000000"/>
          <w:sz w:val="36"/>
        </w:rPr>
        <w:br/>
        <w:t>Monday 11</w:t>
      </w:r>
      <w:r w:rsidRPr="00F8543C">
        <w:rPr>
          <w:rFonts w:ascii="Calibri" w:hAnsi="Calibri" w:cs="Calibri"/>
          <w:b/>
          <w:color w:val="000000"/>
          <w:sz w:val="36"/>
          <w:vertAlign w:val="superscript"/>
        </w:rPr>
        <w:t>th</w:t>
      </w:r>
      <w:r>
        <w:rPr>
          <w:rFonts w:ascii="Calibri" w:hAnsi="Calibri" w:cs="Calibri"/>
          <w:b/>
          <w:color w:val="000000"/>
          <w:sz w:val="36"/>
        </w:rPr>
        <w:t xml:space="preserve"> April: “The Crucifixion: by Stainer. Meet at 7. For concert in Down Cathedral at 8:00</w:t>
      </w:r>
    </w:p>
    <w:sectPr w:rsidR="00F8543C" w:rsidRPr="00F8543C" w:rsidSect="0041494D">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15EB"/>
    <w:rsid w:val="0041494D"/>
    <w:rsid w:val="00BF15EB"/>
    <w:rsid w:val="00F8543C"/>
    <w:rsid w:val="00FF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7741CA"/>
  <w15:docId w15:val="{58B13F1B-C0D1-D042-AAD6-5D505FF6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9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CocoaOOXMLWriter/2113.4</generator>
</meta>
</file>

<file path=customXml/itemProps1.xml><?xml version="1.0" encoding="utf-8"?>
<ds:datastoreItem xmlns:ds="http://schemas.openxmlformats.org/officeDocument/2006/customXml" ds:itemID="{B20C74E4-CBAF-DB4F-B44C-42041A0154E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2022-04-03 830</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2022-04-03 830</dc:title>
  <cp:lastModifiedBy>Stephen Lowry</cp:lastModifiedBy>
  <cp:revision>3</cp:revision>
  <dcterms:created xsi:type="dcterms:W3CDTF">2022-03-31T17:53:00Z</dcterms:created>
  <dcterms:modified xsi:type="dcterms:W3CDTF">2022-04-02T18:43:00Z</dcterms:modified>
</cp:coreProperties>
</file>