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77D9" w14:textId="77777777" w:rsidR="00F010B5" w:rsidRDefault="00997393">
      <w:r>
        <w:rPr>
          <w:rFonts w:ascii="Calibri" w:hAnsi="Calibri" w:cs="Calibri"/>
          <w:b/>
          <w:color w:val="000000"/>
          <w:sz w:val="36"/>
        </w:rPr>
        <w:t>Early Communion | 30 January 2022 | 8:30 am</w:t>
      </w:r>
    </w:p>
    <w:p w14:paraId="2A58E298" w14:textId="77777777" w:rsidR="00D93119" w:rsidRDefault="00997393">
      <w:r>
        <w:rPr>
          <w:rFonts w:ascii="Calibri" w:hAnsi="Calibri" w:cs="Calibri"/>
          <w:b/>
          <w:color w:val="000000"/>
          <w:sz w:val="36"/>
        </w:rPr>
        <w:t>Greeting</w:t>
      </w:r>
    </w:p>
    <w:p w14:paraId="39EC69C4" w14:textId="65383612" w:rsidR="00D93119" w:rsidRDefault="00997393">
      <w:pPr>
        <w:spacing w:after="80"/>
        <w:ind w:left="453"/>
      </w:pPr>
      <w:r>
        <w:rPr>
          <w:rFonts w:ascii="Cambria" w:hAnsi="Cambria" w:cs="Cambria"/>
          <w:color w:val="000000"/>
          <w:sz w:val="30"/>
        </w:rPr>
        <w:t>Grace, mercy and peace from God our Father</w:t>
      </w:r>
      <w:r w:rsidR="00D93119">
        <w:rPr>
          <w:rFonts w:ascii="Cambria" w:hAnsi="Cambria" w:cs="Cambria"/>
          <w:color w:val="000000"/>
          <w:sz w:val="30"/>
        </w:rPr>
        <w:t xml:space="preserve"> </w:t>
      </w:r>
      <w:r>
        <w:rPr>
          <w:rFonts w:ascii="Cambria" w:hAnsi="Cambria" w:cs="Cambria"/>
          <w:color w:val="000000"/>
          <w:sz w:val="30"/>
        </w:rPr>
        <w:t>and the Lord Jesus Christ be with you all:</w:t>
      </w:r>
      <w:r w:rsidR="00D93119">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1691B99B" w14:textId="77777777" w:rsidR="00D93119" w:rsidRDefault="00997393">
      <w:r>
        <w:rPr>
          <w:rFonts w:ascii="Calibri" w:hAnsi="Calibri" w:cs="Calibri"/>
          <w:b/>
          <w:color w:val="000000"/>
          <w:sz w:val="36"/>
        </w:rPr>
        <w:t>Collect for Purity</w:t>
      </w:r>
    </w:p>
    <w:p w14:paraId="227EFE05" w14:textId="09054E9E" w:rsidR="00D93119" w:rsidRDefault="00997393">
      <w:pPr>
        <w:spacing w:after="80"/>
        <w:ind w:left="453"/>
      </w:pPr>
      <w:r>
        <w:rPr>
          <w:rFonts w:ascii="Cambria" w:hAnsi="Cambria" w:cs="Cambria"/>
          <w:b/>
          <w:color w:val="000000"/>
          <w:sz w:val="30"/>
        </w:rPr>
        <w:t>Almighty God,</w:t>
      </w:r>
      <w:r w:rsidR="00D93119">
        <w:rPr>
          <w:rFonts w:ascii="Cambria" w:hAnsi="Cambria" w:cs="Cambria"/>
          <w:b/>
          <w:color w:val="000000"/>
          <w:sz w:val="30"/>
        </w:rPr>
        <w:t xml:space="preserve"> </w:t>
      </w:r>
      <w:r>
        <w:rPr>
          <w:rFonts w:ascii="Cambria" w:hAnsi="Cambria" w:cs="Cambria"/>
          <w:b/>
          <w:color w:val="000000"/>
          <w:sz w:val="30"/>
        </w:rPr>
        <w:t>to whom all hearts are open,</w:t>
      </w:r>
      <w:r>
        <w:rPr>
          <w:rFonts w:ascii="Cambria" w:hAnsi="Cambria" w:cs="Cambria"/>
          <w:b/>
          <w:color w:val="000000"/>
          <w:sz w:val="30"/>
        </w:rPr>
        <w:br/>
      </w:r>
      <w:r>
        <w:rPr>
          <w:rFonts w:ascii="Cambria" w:hAnsi="Cambria" w:cs="Cambria"/>
          <w:b/>
          <w:color w:val="000000"/>
          <w:sz w:val="30"/>
        </w:rPr>
        <w:t>all desires known,</w:t>
      </w:r>
      <w:r w:rsidR="00D93119">
        <w:rPr>
          <w:rFonts w:ascii="Cambria" w:hAnsi="Cambria" w:cs="Cambria"/>
          <w:b/>
          <w:color w:val="000000"/>
          <w:sz w:val="30"/>
        </w:rPr>
        <w:t xml:space="preserve"> </w:t>
      </w:r>
      <w:r>
        <w:rPr>
          <w:rFonts w:ascii="Cambria" w:hAnsi="Cambria" w:cs="Cambria"/>
          <w:b/>
          <w:color w:val="000000"/>
          <w:sz w:val="30"/>
        </w:rPr>
        <w:t>and from whom no secrets are hidden;</w:t>
      </w:r>
      <w:r>
        <w:rPr>
          <w:rFonts w:ascii="Cambria" w:hAnsi="Cambria" w:cs="Cambria"/>
          <w:b/>
          <w:color w:val="000000"/>
          <w:sz w:val="30"/>
        </w:rPr>
        <w:br/>
        <w:t>Cleanse the thoughts of our hearts</w:t>
      </w:r>
      <w:r w:rsidR="00D93119">
        <w:rPr>
          <w:rFonts w:ascii="Cambria" w:hAnsi="Cambria" w:cs="Cambria"/>
          <w:b/>
          <w:color w:val="000000"/>
          <w:sz w:val="30"/>
        </w:rPr>
        <w:t xml:space="preserve"> </w:t>
      </w:r>
      <w:r>
        <w:rPr>
          <w:rFonts w:ascii="Cambria" w:hAnsi="Cambria" w:cs="Cambria"/>
          <w:b/>
          <w:color w:val="000000"/>
          <w:sz w:val="30"/>
        </w:rPr>
        <w:t>by the inspiration of your Holy Spirit,</w:t>
      </w:r>
      <w:r>
        <w:rPr>
          <w:rFonts w:ascii="Cambria" w:hAnsi="Cambria" w:cs="Cambria"/>
          <w:b/>
          <w:color w:val="000000"/>
          <w:sz w:val="30"/>
        </w:rPr>
        <w:br/>
        <w:t>that we may perfectly love you,</w:t>
      </w:r>
      <w:r w:rsidR="00D93119">
        <w:rPr>
          <w:rFonts w:ascii="Cambria" w:hAnsi="Cambria" w:cs="Cambria"/>
          <w:b/>
          <w:color w:val="000000"/>
          <w:sz w:val="30"/>
        </w:rPr>
        <w:t xml:space="preserve"> </w:t>
      </w:r>
      <w:r>
        <w:rPr>
          <w:rFonts w:ascii="Cambria" w:hAnsi="Cambria" w:cs="Cambria"/>
          <w:b/>
          <w:color w:val="000000"/>
          <w:sz w:val="30"/>
        </w:rP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49EEA566" w14:textId="77777777" w:rsidR="00D93119" w:rsidRDefault="00997393">
      <w:r>
        <w:rPr>
          <w:rFonts w:ascii="Calibri" w:hAnsi="Calibri" w:cs="Calibri"/>
          <w:b/>
          <w:color w:val="000000"/>
          <w:sz w:val="36"/>
        </w:rPr>
        <w:t>Confession</w:t>
      </w:r>
    </w:p>
    <w:p w14:paraId="7919E1D6" w14:textId="4B09CD37" w:rsidR="00D93119" w:rsidRDefault="00997393">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w:t>
      </w:r>
      <w:r>
        <w:rPr>
          <w:rFonts w:ascii="Cambria" w:hAnsi="Cambria" w:cs="Cambria"/>
          <w:b/>
          <w:color w:val="000000"/>
          <w:sz w:val="30"/>
        </w:rPr>
        <w:t xml:space="preserve">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r>
        <w:rPr>
          <w:rFonts w:ascii="Cambria" w:hAnsi="Cambria" w:cs="Cambria"/>
          <w:color w:val="000000"/>
          <w:sz w:val="30"/>
        </w:rPr>
        <w:t xml:space="preserve"> </w:t>
      </w:r>
    </w:p>
    <w:p w14:paraId="38D2DF1D" w14:textId="77777777" w:rsidR="00D93119" w:rsidRDefault="00997393">
      <w:r>
        <w:rPr>
          <w:rFonts w:ascii="Calibri" w:hAnsi="Calibri" w:cs="Calibri"/>
          <w:b/>
          <w:color w:val="000000"/>
          <w:sz w:val="36"/>
        </w:rPr>
        <w:t>Absolution</w:t>
      </w:r>
    </w:p>
    <w:p w14:paraId="52111C60" w14:textId="77777777" w:rsidR="00D93119" w:rsidRDefault="00997393">
      <w:r>
        <w:rPr>
          <w:rFonts w:ascii="Calibri" w:hAnsi="Calibri" w:cs="Calibri"/>
          <w:b/>
          <w:color w:val="000000"/>
          <w:sz w:val="36"/>
        </w:rPr>
        <w:t xml:space="preserve">Glory to God </w:t>
      </w:r>
      <w:r>
        <w:rPr>
          <w:rFonts w:ascii="Calibri" w:hAnsi="Calibri" w:cs="Calibri"/>
          <w:b/>
          <w:i/>
          <w:color w:val="000000"/>
          <w:sz w:val="36"/>
        </w:rPr>
        <w:t>page 203</w:t>
      </w:r>
    </w:p>
    <w:p w14:paraId="22368E32" w14:textId="77777777" w:rsidR="00D93119" w:rsidRDefault="00D93119" w:rsidP="00D93119">
      <w:pPr>
        <w:spacing w:after="80"/>
        <w:rPr>
          <w:rFonts w:ascii="Cambria" w:hAnsi="Cambria" w:cs="Cambria"/>
          <w:b/>
          <w:color w:val="000000"/>
          <w:sz w:val="30"/>
        </w:rPr>
        <w:sectPr w:rsidR="00D93119" w:rsidSect="00D93119">
          <w:pgSz w:w="11894" w:h="16834"/>
          <w:pgMar w:top="567" w:right="709" w:bottom="567" w:left="709" w:header="720" w:footer="720" w:gutter="0"/>
          <w:cols w:space="720"/>
          <w:docGrid w:linePitch="326"/>
        </w:sectPr>
      </w:pPr>
    </w:p>
    <w:p w14:paraId="4B4DE1CB" w14:textId="6BDD842E" w:rsidR="00D93119" w:rsidRDefault="00997393" w:rsidP="00D93119">
      <w:pPr>
        <w:spacing w:after="80"/>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r>
      <w:r>
        <w:rPr>
          <w:rFonts w:ascii="Cambria" w:hAnsi="Cambria" w:cs="Cambria"/>
          <w:b/>
          <w:color w:val="000000"/>
          <w:sz w:val="30"/>
        </w:rP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sidR="00D93119">
        <w:rPr>
          <w:rFonts w:ascii="Cambria" w:hAnsi="Cambria" w:cs="Cambria"/>
          <w:b/>
          <w:color w:val="000000"/>
          <w:sz w:val="30"/>
        </w:rPr>
        <w:t xml:space="preserve"> </w:t>
      </w:r>
      <w:r>
        <w:rPr>
          <w:rFonts w:ascii="Cambria" w:hAnsi="Cambria" w:cs="Cambria"/>
          <w:b/>
          <w:color w:val="000000"/>
          <w:sz w:val="30"/>
        </w:rPr>
        <w:t>Lord God, Lamb of God,</w:t>
      </w:r>
      <w:r>
        <w:rPr>
          <w:rFonts w:ascii="Cambria" w:hAnsi="Cambria" w:cs="Cambria"/>
          <w:b/>
          <w:color w:val="000000"/>
          <w:sz w:val="30"/>
        </w:rPr>
        <w:br/>
        <w:t>you take away the sin of the world:</w:t>
      </w:r>
      <w:r>
        <w:rPr>
          <w:rFonts w:ascii="Cambria" w:hAnsi="Cambria" w:cs="Cambria"/>
          <w:b/>
          <w:color w:val="000000"/>
          <w:sz w:val="30"/>
        </w:rPr>
        <w:br/>
      </w:r>
      <w:r>
        <w:rPr>
          <w:rFonts w:ascii="Cambria" w:hAnsi="Cambria" w:cs="Cambria"/>
          <w:b/>
          <w:color w:val="000000"/>
          <w:sz w:val="30"/>
        </w:rPr>
        <w:t>have mercy on us;</w:t>
      </w:r>
      <w:r>
        <w:rPr>
          <w:rFonts w:ascii="Cambria" w:hAnsi="Cambria" w:cs="Cambria"/>
          <w:b/>
          <w:color w:val="000000"/>
          <w:sz w:val="30"/>
        </w:rPr>
        <w:br/>
        <w:t>you are seated at the right hand of the Fathe</w:t>
      </w:r>
      <w:r>
        <w:rPr>
          <w:rFonts w:ascii="Cambria" w:hAnsi="Cambria" w:cs="Cambria"/>
          <w:b/>
          <w:color w:val="000000"/>
          <w:sz w:val="30"/>
        </w:rPr>
        <w:t>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21F9CB17" w14:textId="77777777" w:rsidR="00D93119" w:rsidRDefault="00D93119">
      <w:pPr>
        <w:rPr>
          <w:rFonts w:ascii="Calibri" w:hAnsi="Calibri" w:cs="Calibri"/>
          <w:b/>
          <w:color w:val="000000"/>
          <w:sz w:val="36"/>
        </w:rPr>
        <w:sectPr w:rsidR="00D93119" w:rsidSect="00D93119">
          <w:type w:val="continuous"/>
          <w:pgSz w:w="11894" w:h="16834"/>
          <w:pgMar w:top="567" w:right="709" w:bottom="567" w:left="709" w:header="720" w:footer="720" w:gutter="0"/>
          <w:cols w:num="2" w:space="126"/>
          <w:docGrid w:linePitch="326"/>
        </w:sectPr>
      </w:pPr>
    </w:p>
    <w:p w14:paraId="6350B231" w14:textId="77777777" w:rsidR="00D93119" w:rsidRDefault="00997393">
      <w:r>
        <w:rPr>
          <w:rFonts w:ascii="Calibri" w:hAnsi="Calibri" w:cs="Calibri"/>
          <w:b/>
          <w:color w:val="000000"/>
          <w:sz w:val="36"/>
        </w:rPr>
        <w:t>Collect of Epiphany 4</w:t>
      </w:r>
    </w:p>
    <w:p w14:paraId="66BE3392" w14:textId="77777777" w:rsidR="00D93119" w:rsidRDefault="00997393">
      <w:r>
        <w:rPr>
          <w:rFonts w:ascii="Calibri" w:hAnsi="Calibri" w:cs="Calibri"/>
          <w:b/>
          <w:color w:val="000000"/>
          <w:sz w:val="36"/>
        </w:rPr>
        <w:t>Epistle Hebrews 2: 14–18</w:t>
      </w:r>
    </w:p>
    <w:p w14:paraId="4616DBDD" w14:textId="77777777" w:rsidR="00D93119" w:rsidRDefault="00997393">
      <w:pPr>
        <w:spacing w:after="80"/>
        <w:ind w:left="453"/>
      </w:pPr>
      <w:r>
        <w:rPr>
          <w:rFonts w:ascii="Cambria" w:hAnsi="Cambria" w:cs="Cambria"/>
          <w:color w:val="000000"/>
          <w:sz w:val="30"/>
        </w:rPr>
        <w:t>A Reading from Hebrews chapter 2 beginning at verse 14</w:t>
      </w:r>
      <w:r>
        <w:rPr>
          <w:rFonts w:ascii="Cambria" w:hAnsi="Cambria" w:cs="Cambria"/>
          <w:color w:val="000000"/>
          <w:sz w:val="30"/>
        </w:rPr>
        <w:br/>
      </w:r>
      <w:r>
        <w:rPr>
          <w:rFonts w:ascii="Cambria" w:hAnsi="Cambria" w:cs="Cambria"/>
          <w:color w:val="000000"/>
          <w:sz w:val="30"/>
        </w:rPr>
        <w:t>Since the children have flesh and blood, he too shared in their humanity so that by his death he might break the power of him who holds the power of death – that is, the devil – and free those who all their lives were held in slavery by their fear of death</w:t>
      </w:r>
      <w:r>
        <w:rPr>
          <w:rFonts w:ascii="Cambria" w:hAnsi="Cambria" w:cs="Cambria"/>
          <w:color w:val="000000"/>
          <w:sz w:val="30"/>
        </w:rPr>
        <w:t xml:space="preserve">. For surely it is not angels he helps, but Abraham’s descendants. For this </w:t>
      </w:r>
      <w:proofErr w:type="gramStart"/>
      <w:r>
        <w:rPr>
          <w:rFonts w:ascii="Cambria" w:hAnsi="Cambria" w:cs="Cambria"/>
          <w:color w:val="000000"/>
          <w:sz w:val="30"/>
        </w:rPr>
        <w:t>reason</w:t>
      </w:r>
      <w:proofErr w:type="gramEnd"/>
      <w:r>
        <w:rPr>
          <w:rFonts w:ascii="Cambria" w:hAnsi="Cambria" w:cs="Cambria"/>
          <w:color w:val="000000"/>
          <w:sz w:val="30"/>
        </w:rPr>
        <w:t xml:space="preserve"> he had to be made like them, fully human in every way, in order that he might become a merciful and faithful high priest in service to God, and that he might make atonement </w:t>
      </w:r>
      <w:r>
        <w:rPr>
          <w:rFonts w:ascii="Cambria" w:hAnsi="Cambria" w:cs="Cambria"/>
          <w:color w:val="000000"/>
          <w:sz w:val="30"/>
        </w:rPr>
        <w:t xml:space="preserve">for the sins of </w:t>
      </w:r>
      <w:r>
        <w:rPr>
          <w:rFonts w:ascii="Cambria" w:hAnsi="Cambria" w:cs="Cambria"/>
          <w:color w:val="000000"/>
          <w:sz w:val="30"/>
        </w:rPr>
        <w:lastRenderedPageBreak/>
        <w:t xml:space="preserve">the people. Because he himself suffered when he was tempted, he </w:t>
      </w:r>
      <w:proofErr w:type="gramStart"/>
      <w:r>
        <w:rPr>
          <w:rFonts w:ascii="Cambria" w:hAnsi="Cambria" w:cs="Cambria"/>
          <w:color w:val="000000"/>
          <w:sz w:val="30"/>
        </w:rPr>
        <w:t>is able to</w:t>
      </w:r>
      <w:proofErr w:type="gramEnd"/>
      <w:r>
        <w:rPr>
          <w:rFonts w:ascii="Cambria" w:hAnsi="Cambria" w:cs="Cambria"/>
          <w:color w:val="000000"/>
          <w:sz w:val="30"/>
        </w:rPr>
        <w:t xml:space="preserve"> help those who are being tempted. </w:t>
      </w:r>
    </w:p>
    <w:p w14:paraId="182D5FB5" w14:textId="7667786D" w:rsidR="00D93119" w:rsidRDefault="00997393">
      <w:pPr>
        <w:spacing w:after="80"/>
        <w:ind w:left="453"/>
      </w:pPr>
      <w:r>
        <w:rPr>
          <w:rFonts w:ascii="Cambria" w:hAnsi="Cambria" w:cs="Cambria"/>
          <w:color w:val="000000"/>
          <w:sz w:val="30"/>
        </w:rPr>
        <w:t>This is the word of the Lord</w:t>
      </w:r>
      <w:r w:rsidR="00D93119">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40200A65" w14:textId="77777777" w:rsidR="00D93119" w:rsidRDefault="00997393">
      <w:r>
        <w:rPr>
          <w:rFonts w:ascii="Calibri" w:hAnsi="Calibri" w:cs="Calibri"/>
          <w:b/>
          <w:color w:val="000000"/>
          <w:sz w:val="36"/>
        </w:rPr>
        <w:t>Gospel Luke 2: 22–40</w:t>
      </w:r>
    </w:p>
    <w:p w14:paraId="4BA7FD55" w14:textId="0AA182CF" w:rsidR="00D93119" w:rsidRPr="00D93119" w:rsidRDefault="00D93119" w:rsidP="00D93119">
      <w:pPr>
        <w:spacing w:after="80"/>
        <w:ind w:left="453"/>
        <w:rPr>
          <w:rFonts w:ascii="Cambria" w:hAnsi="Cambria" w:cs="Cambria"/>
          <w:b/>
          <w:bCs/>
          <w:color w:val="000000"/>
          <w:sz w:val="30"/>
        </w:rPr>
      </w:pPr>
      <w:r w:rsidRPr="00D93119">
        <w:rPr>
          <w:rFonts w:ascii="Cambria" w:hAnsi="Cambria" w:cs="Cambria"/>
          <w:color w:val="000000"/>
          <w:sz w:val="30"/>
        </w:rPr>
        <w:t xml:space="preserve">Hear the Gospel of our Saviour Christ, according to </w:t>
      </w:r>
      <w:r>
        <w:rPr>
          <w:rFonts w:ascii="Cambria" w:hAnsi="Cambria" w:cs="Cambria"/>
          <w:color w:val="000000"/>
          <w:sz w:val="30"/>
        </w:rPr>
        <w:t xml:space="preserve">Luke </w:t>
      </w:r>
      <w:r w:rsidRPr="00D93119">
        <w:rPr>
          <w:rFonts w:ascii="Cambria" w:hAnsi="Cambria" w:cs="Cambria"/>
          <w:color w:val="000000"/>
          <w:sz w:val="30"/>
        </w:rPr>
        <w:t xml:space="preserve">chapter </w:t>
      </w:r>
      <w:r>
        <w:rPr>
          <w:rFonts w:ascii="Cambria" w:hAnsi="Cambria" w:cs="Cambria"/>
          <w:color w:val="000000"/>
          <w:sz w:val="30"/>
        </w:rPr>
        <w:t>2</w:t>
      </w:r>
      <w:r w:rsidRPr="00D93119">
        <w:rPr>
          <w:rFonts w:ascii="Cambria" w:hAnsi="Cambria" w:cs="Cambria"/>
          <w:color w:val="000000"/>
          <w:sz w:val="30"/>
        </w:rPr>
        <w:t xml:space="preserve"> beginning at verse </w:t>
      </w:r>
      <w:r>
        <w:rPr>
          <w:rFonts w:ascii="Cambria" w:hAnsi="Cambria" w:cs="Cambria"/>
          <w:color w:val="000000"/>
          <w:sz w:val="30"/>
        </w:rPr>
        <w:t xml:space="preserve">22 </w:t>
      </w:r>
      <w:r w:rsidRPr="00D93119">
        <w:rPr>
          <w:rFonts w:ascii="Cambria" w:hAnsi="Cambria" w:cs="Cambria"/>
          <w:b/>
          <w:bCs/>
          <w:color w:val="000000"/>
          <w:sz w:val="30"/>
        </w:rPr>
        <w:t>Glory to you, Lord Jesus Christ.</w:t>
      </w:r>
    </w:p>
    <w:p w14:paraId="130C8FC5" w14:textId="49CF1164" w:rsidR="00D93119" w:rsidRDefault="00997393" w:rsidP="00D93119">
      <w:pPr>
        <w:spacing w:after="80"/>
        <w:ind w:left="453"/>
      </w:pPr>
      <w:r>
        <w:rPr>
          <w:rFonts w:ascii="Cambria" w:hAnsi="Cambria" w:cs="Cambria"/>
          <w:color w:val="000000"/>
          <w:sz w:val="30"/>
        </w:rPr>
        <w:t>When the time came for the purification rites required by</w:t>
      </w:r>
      <w:r>
        <w:rPr>
          <w:rFonts w:ascii="Cambria" w:hAnsi="Cambria" w:cs="Cambria"/>
          <w:color w:val="000000"/>
          <w:sz w:val="30"/>
        </w:rPr>
        <w:t xml:space="preserve"> the Law of Moses, Joseph and Mary took him to Jerusalem to present him to the Lord (as it is written in the Law of the Lord, ‘Every firstborn male is to be consecrated to the Lord’), and to offer a sacrifice in keeping with what is said in the Law of the </w:t>
      </w:r>
      <w:r>
        <w:rPr>
          <w:rFonts w:ascii="Cambria" w:hAnsi="Cambria" w:cs="Cambria"/>
          <w:color w:val="000000"/>
          <w:sz w:val="30"/>
        </w:rPr>
        <w:t xml:space="preserve">Lord: ‘a pair of doves or two young pigeons’. </w:t>
      </w:r>
    </w:p>
    <w:p w14:paraId="2AC022DB" w14:textId="77777777" w:rsidR="00D93119" w:rsidRDefault="00997393">
      <w:pPr>
        <w:spacing w:after="80"/>
        <w:ind w:left="453"/>
      </w:pPr>
      <w:r>
        <w:rPr>
          <w:rFonts w:ascii="Cambria" w:hAnsi="Cambria" w:cs="Cambria"/>
          <w:color w:val="000000"/>
          <w:sz w:val="30"/>
        </w:rPr>
        <w:t xml:space="preserve">Now there was a man in Jerusalem called Simeon, who was righteous and devout. He was waiting for the consolation of Israel, and the Holy Spirit was on him. It had been revealed to him by the Holy Spirit that </w:t>
      </w:r>
      <w:r>
        <w:rPr>
          <w:rFonts w:ascii="Cambria" w:hAnsi="Cambria" w:cs="Cambria"/>
          <w:color w:val="000000"/>
          <w:sz w:val="30"/>
        </w:rPr>
        <w:t>he would not die before he had seen the Lord’s Messiah. Moved by the Spirit, he went into the temple courts. When the parents brought in the child Jesus to do for him what the custom of the Law required, Simeon took him in his arms and praised God, saying:</w:t>
      </w:r>
      <w:r>
        <w:rPr>
          <w:rFonts w:ascii="Cambria" w:hAnsi="Cambria" w:cs="Cambria"/>
          <w:color w:val="000000"/>
          <w:sz w:val="30"/>
        </w:rPr>
        <w:t xml:space="preserve"> </w:t>
      </w:r>
    </w:p>
    <w:p w14:paraId="0A2C6A2E" w14:textId="77777777" w:rsidR="00D93119" w:rsidRDefault="00997393">
      <w:pPr>
        <w:spacing w:after="80"/>
        <w:ind w:left="453"/>
      </w:pPr>
      <w:r>
        <w:rPr>
          <w:rFonts w:ascii="Cambria" w:hAnsi="Cambria" w:cs="Cambria"/>
          <w:color w:val="000000"/>
          <w:sz w:val="30"/>
        </w:rPr>
        <w:t>‘Sovereign Lord, as you have promised,</w:t>
      </w:r>
      <w:r>
        <w:rPr>
          <w:rFonts w:ascii="Cambria" w:hAnsi="Cambria" w:cs="Cambria"/>
          <w:color w:val="000000"/>
          <w:sz w:val="30"/>
        </w:rPr>
        <w:br/>
        <w:t>you may now dismiss your servant in peace.</w:t>
      </w:r>
      <w:r>
        <w:rPr>
          <w:rFonts w:ascii="Cambria" w:hAnsi="Cambria" w:cs="Cambria"/>
          <w:color w:val="000000"/>
          <w:sz w:val="30"/>
        </w:rPr>
        <w:br/>
        <w:t>For my eyes have seen your salvation,</w:t>
      </w:r>
      <w:r>
        <w:rPr>
          <w:rFonts w:ascii="Cambria" w:hAnsi="Cambria" w:cs="Cambria"/>
          <w:color w:val="000000"/>
          <w:sz w:val="30"/>
        </w:rPr>
        <w:br/>
        <w:t>which you have prepared in the sight of all nations:</w:t>
      </w:r>
      <w:r>
        <w:rPr>
          <w:rFonts w:ascii="Cambria" w:hAnsi="Cambria" w:cs="Cambria"/>
          <w:color w:val="000000"/>
          <w:sz w:val="30"/>
        </w:rPr>
        <w:br/>
        <w:t>a light for revelation to the Gentiles,</w:t>
      </w:r>
      <w:r>
        <w:rPr>
          <w:rFonts w:ascii="Cambria" w:hAnsi="Cambria" w:cs="Cambria"/>
          <w:color w:val="000000"/>
          <w:sz w:val="30"/>
        </w:rPr>
        <w:br/>
        <w:t xml:space="preserve">and the glory of your people Israel.’ </w:t>
      </w:r>
    </w:p>
    <w:p w14:paraId="3528C907" w14:textId="77777777" w:rsidR="00D93119" w:rsidRDefault="00997393">
      <w:pPr>
        <w:spacing w:after="80"/>
        <w:ind w:left="453"/>
      </w:pPr>
      <w:r>
        <w:rPr>
          <w:rFonts w:ascii="Cambria" w:hAnsi="Cambria" w:cs="Cambria"/>
          <w:color w:val="000000"/>
          <w:sz w:val="30"/>
        </w:rPr>
        <w:t xml:space="preserve">The child’s father and mother marvelled at what was said about him. Then Simeon blessed them and said to Mary, his mother: ‘This child is destined to cause the falling and rising of many in Israel, and to be a sign that will be spoken against, so that the </w:t>
      </w:r>
      <w:r>
        <w:rPr>
          <w:rFonts w:ascii="Cambria" w:hAnsi="Cambria" w:cs="Cambria"/>
          <w:color w:val="000000"/>
          <w:sz w:val="30"/>
        </w:rPr>
        <w:t xml:space="preserve">thoughts of many hearts will be revealed. And a sword will pierce your own soul too.’ </w:t>
      </w:r>
    </w:p>
    <w:p w14:paraId="4D04FF50" w14:textId="77777777" w:rsidR="00D93119" w:rsidRDefault="00997393">
      <w:pPr>
        <w:spacing w:after="80"/>
        <w:ind w:left="453"/>
      </w:pPr>
      <w:r>
        <w:rPr>
          <w:rFonts w:ascii="Cambria" w:hAnsi="Cambria" w:cs="Cambria"/>
          <w:color w:val="000000"/>
          <w:sz w:val="30"/>
        </w:rPr>
        <w:t>There was also a prophet, Anna, the daughter of Penuel, of the tribe of Asher. She was very old; she had lived with her husband seven years after her marriage, and then was a widow until she was eighty-four. She never left the temple but worshipped night a</w:t>
      </w:r>
      <w:r>
        <w:rPr>
          <w:rFonts w:ascii="Cambria" w:hAnsi="Cambria" w:cs="Cambria"/>
          <w:color w:val="000000"/>
          <w:sz w:val="30"/>
        </w:rPr>
        <w:t xml:space="preserve">nd day, fasting and praying. Coming up to them at that very moment, she gave thanks to God and spoke about the child to all who were looking forward to the redemption of Jerusalem. </w:t>
      </w:r>
    </w:p>
    <w:p w14:paraId="0BDAF398" w14:textId="3F2DCBBF" w:rsidR="00D93119" w:rsidRDefault="00997393">
      <w:pPr>
        <w:spacing w:after="80"/>
        <w:ind w:left="453"/>
        <w:rPr>
          <w:rFonts w:ascii="Cambria" w:hAnsi="Cambria" w:cs="Cambria"/>
          <w:color w:val="000000"/>
          <w:sz w:val="30"/>
        </w:rPr>
      </w:pPr>
      <w:r>
        <w:rPr>
          <w:rFonts w:ascii="Cambria" w:hAnsi="Cambria" w:cs="Cambria"/>
          <w:color w:val="000000"/>
          <w:sz w:val="30"/>
        </w:rPr>
        <w:t>When Joseph and Mary had done everything required by the Law of the Lord,</w:t>
      </w:r>
      <w:r>
        <w:rPr>
          <w:rFonts w:ascii="Cambria" w:hAnsi="Cambria" w:cs="Cambria"/>
          <w:color w:val="000000"/>
          <w:sz w:val="30"/>
        </w:rPr>
        <w:t xml:space="preserve"> they returned to Galilee to their own town of Nazareth. And the child grew and became strong; he was filled with wisdom, and the grace of God was on him. </w:t>
      </w:r>
    </w:p>
    <w:p w14:paraId="5AEE2EEF" w14:textId="1145304F" w:rsidR="00D93119" w:rsidRPr="00D93119" w:rsidRDefault="00D93119" w:rsidP="00D93119">
      <w:pPr>
        <w:spacing w:after="80"/>
        <w:ind w:left="453"/>
        <w:rPr>
          <w:rFonts w:ascii="Cambria" w:hAnsi="Cambria" w:cs="Cambria"/>
          <w:b/>
          <w:bCs/>
          <w:color w:val="000000"/>
          <w:sz w:val="30"/>
        </w:rPr>
      </w:pPr>
      <w:bookmarkStart w:id="0" w:name="_Hlk93930937"/>
      <w:r w:rsidRPr="00D93119">
        <w:rPr>
          <w:rFonts w:ascii="Cambria" w:hAnsi="Cambria" w:cs="Cambria"/>
          <w:color w:val="000000"/>
          <w:sz w:val="30"/>
        </w:rPr>
        <w:t>This is the Gospel of the Lord.</w:t>
      </w:r>
      <w:r>
        <w:rPr>
          <w:rFonts w:ascii="Cambria" w:hAnsi="Cambria" w:cs="Cambria"/>
          <w:color w:val="000000"/>
          <w:sz w:val="30"/>
        </w:rPr>
        <w:t xml:space="preserve"> </w:t>
      </w:r>
      <w:r w:rsidRPr="00D93119">
        <w:rPr>
          <w:rFonts w:ascii="Cambria" w:hAnsi="Cambria" w:cs="Cambria"/>
          <w:b/>
          <w:bCs/>
          <w:color w:val="000000"/>
          <w:sz w:val="30"/>
        </w:rPr>
        <w:t>Praise to you, Lord Jesus Christ.</w:t>
      </w:r>
      <w:bookmarkEnd w:id="0"/>
    </w:p>
    <w:p w14:paraId="7F0BBD96" w14:textId="77777777" w:rsidR="00D93119" w:rsidRDefault="00997393">
      <w:r>
        <w:rPr>
          <w:rFonts w:ascii="Calibri" w:hAnsi="Calibri" w:cs="Calibri"/>
          <w:b/>
          <w:color w:val="000000"/>
          <w:sz w:val="36"/>
        </w:rPr>
        <w:t>Sermon</w:t>
      </w:r>
    </w:p>
    <w:p w14:paraId="2A8522CA" w14:textId="77777777" w:rsidR="00D93119" w:rsidRDefault="00997393">
      <w:r>
        <w:rPr>
          <w:rFonts w:ascii="Calibri" w:hAnsi="Calibri" w:cs="Calibri"/>
          <w:b/>
          <w:color w:val="000000"/>
          <w:sz w:val="36"/>
        </w:rPr>
        <w:lastRenderedPageBreak/>
        <w:t xml:space="preserve">Nicene Creed </w:t>
      </w:r>
      <w:r>
        <w:rPr>
          <w:rFonts w:ascii="Calibri" w:hAnsi="Calibri" w:cs="Calibri"/>
          <w:b/>
          <w:i/>
          <w:color w:val="000000"/>
          <w:sz w:val="36"/>
        </w:rPr>
        <w:t>page 205</w:t>
      </w:r>
    </w:p>
    <w:p w14:paraId="2683B3FB" w14:textId="77777777" w:rsidR="00D93119" w:rsidRDefault="00D93119" w:rsidP="00D93119">
      <w:pPr>
        <w:spacing w:after="80"/>
        <w:rPr>
          <w:rFonts w:ascii="Cambria" w:hAnsi="Cambria" w:cs="Cambria"/>
          <w:b/>
          <w:color w:val="000000"/>
          <w:sz w:val="30"/>
        </w:rPr>
        <w:sectPr w:rsidR="00D93119" w:rsidSect="00D93119">
          <w:type w:val="continuous"/>
          <w:pgSz w:w="11894" w:h="16834"/>
          <w:pgMar w:top="567" w:right="709" w:bottom="567" w:left="709" w:header="720" w:footer="720" w:gutter="0"/>
          <w:cols w:space="720"/>
          <w:docGrid w:linePitch="326"/>
        </w:sectPr>
      </w:pPr>
    </w:p>
    <w:p w14:paraId="06AD0B5E" w14:textId="77777777" w:rsidR="00D93119" w:rsidRDefault="00997393" w:rsidP="00D93119">
      <w:pPr>
        <w:spacing w:after="80"/>
      </w:pPr>
      <w:r>
        <w:rPr>
          <w:rFonts w:ascii="Cambria" w:hAnsi="Cambria" w:cs="Cambria"/>
          <w:b/>
          <w:color w:val="000000"/>
          <w:sz w:val="30"/>
        </w:rPr>
        <w:t>We believe in one God,</w:t>
      </w:r>
      <w:r>
        <w:rPr>
          <w:rFonts w:ascii="Cambria" w:hAnsi="Cambria" w:cs="Cambria"/>
          <w:b/>
          <w:color w:val="000000"/>
          <w:sz w:val="30"/>
        </w:rPr>
        <w:br/>
        <w:t>the F</w:t>
      </w:r>
      <w:r>
        <w:rPr>
          <w:rFonts w:ascii="Cambria" w:hAnsi="Cambria" w:cs="Cambria"/>
          <w:b/>
          <w:color w:val="000000"/>
          <w:sz w:val="30"/>
        </w:rPr>
        <w:t>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22384ED7" w14:textId="7D7A8DB1" w:rsidR="00D93119" w:rsidRDefault="00997393" w:rsidP="00D93119">
      <w:pPr>
        <w:spacing w:after="80"/>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w:t>
      </w:r>
      <w:r>
        <w:rPr>
          <w:rFonts w:ascii="Cambria" w:hAnsi="Cambria" w:cs="Cambria"/>
          <w:b/>
          <w:color w:val="000000"/>
          <w:sz w:val="30"/>
        </w:rPr>
        <w:t>f one Being with the Father.</w:t>
      </w:r>
      <w:r>
        <w:rPr>
          <w:rFonts w:ascii="Cambria" w:hAnsi="Cambria" w:cs="Cambria"/>
          <w:color w:val="000000"/>
          <w:sz w:val="30"/>
        </w:rPr>
        <w:t xml:space="preserve"> </w:t>
      </w:r>
      <w:r w:rsidR="00D93119">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rsidR="00D93119">
        <w:br/>
      </w:r>
      <w:r>
        <w:rPr>
          <w:rFonts w:ascii="Cambria" w:hAnsi="Cambria" w:cs="Cambria"/>
          <w:b/>
          <w:color w:val="000000"/>
          <w:sz w:val="30"/>
        </w:rPr>
        <w:t>For our sake he was crucified under Pontius Pilate;</w:t>
      </w:r>
      <w:r>
        <w:rPr>
          <w:rFonts w:ascii="Cambria" w:hAnsi="Cambria" w:cs="Cambria"/>
          <w:b/>
          <w:color w:val="000000"/>
          <w:sz w:val="30"/>
        </w:rPr>
        <w:br/>
        <w:t>he suf</w:t>
      </w:r>
      <w:r>
        <w:rPr>
          <w:rFonts w:ascii="Cambria" w:hAnsi="Cambria" w:cs="Cambria"/>
          <w:b/>
          <w:color w:val="000000"/>
          <w:sz w:val="30"/>
        </w:rPr>
        <w:t>fered death and was buried.</w:t>
      </w:r>
      <w:r>
        <w:rPr>
          <w:rFonts w:ascii="Cambria" w:hAnsi="Cambria" w:cs="Cambria"/>
          <w:b/>
          <w:color w:val="000000"/>
          <w:sz w:val="30"/>
        </w:rPr>
        <w:br/>
        <w:t>On the third day he rose again</w:t>
      </w:r>
      <w:r>
        <w:rPr>
          <w:rFonts w:ascii="Cambria" w:hAnsi="Cambria" w:cs="Cambria"/>
          <w:b/>
          <w:color w:val="000000"/>
          <w:sz w:val="30"/>
        </w:rPr>
        <w:br/>
      </w:r>
      <w:r>
        <w:rPr>
          <w:rFonts w:ascii="Cambria" w:hAnsi="Cambria" w:cs="Cambria"/>
          <w:b/>
          <w:color w:val="000000"/>
          <w:sz w:val="30"/>
        </w:rPr>
        <w:t>in accordance with the Scriptures</w:t>
      </w:r>
      <w:r>
        <w:rPr>
          <w:rFonts w:ascii="Cambria" w:hAnsi="Cambria" w:cs="Cambria"/>
          <w:color w:val="000000"/>
          <w:sz w:val="30"/>
        </w:rPr>
        <w:t xml:space="preserve">; </w:t>
      </w:r>
      <w:r w:rsidR="00D93119">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r>
      <w:r>
        <w:rPr>
          <w:rFonts w:ascii="Cambria" w:hAnsi="Cambria" w:cs="Cambria"/>
          <w:b/>
          <w:color w:val="000000"/>
          <w:sz w:val="30"/>
        </w:rPr>
        <w:t>He will come again in glory to judge the living and the dead, and his kingdom will have no end.</w:t>
      </w:r>
      <w:r>
        <w:rPr>
          <w:rFonts w:ascii="Cambria" w:hAnsi="Cambria" w:cs="Cambria"/>
          <w:color w:val="000000"/>
          <w:sz w:val="30"/>
        </w:rPr>
        <w:t xml:space="preserve"> </w:t>
      </w:r>
    </w:p>
    <w:p w14:paraId="22BF2276" w14:textId="0807F12B" w:rsidR="00D93119" w:rsidRDefault="00997393" w:rsidP="00D93119">
      <w:pPr>
        <w:spacing w:after="80"/>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w:t>
      </w:r>
      <w:r>
        <w:rPr>
          <w:rFonts w:ascii="Cambria" w:hAnsi="Cambria" w:cs="Cambria"/>
          <w:b/>
          <w:color w:val="000000"/>
          <w:sz w:val="30"/>
        </w:rPr>
        <w:t>rified,</w:t>
      </w:r>
      <w:r>
        <w:rPr>
          <w:rFonts w:ascii="Cambria" w:hAnsi="Cambria" w:cs="Cambria"/>
          <w:b/>
          <w:color w:val="000000"/>
          <w:sz w:val="30"/>
        </w:rPr>
        <w:br/>
        <w:t>who has spoken through the prophets.</w:t>
      </w:r>
      <w:r>
        <w:rPr>
          <w:rFonts w:ascii="Cambria" w:hAnsi="Cambria" w:cs="Cambria"/>
          <w:color w:val="000000"/>
          <w:sz w:val="30"/>
        </w:rPr>
        <w:t xml:space="preserve"> </w:t>
      </w:r>
      <w:r w:rsidR="00D93119">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259C7748" w14:textId="77777777" w:rsidR="00D93119" w:rsidRDefault="00D93119">
      <w:pPr>
        <w:rPr>
          <w:rFonts w:ascii="Calibri" w:hAnsi="Calibri" w:cs="Calibri"/>
          <w:b/>
          <w:color w:val="000000"/>
          <w:sz w:val="36"/>
        </w:rPr>
        <w:sectPr w:rsidR="00D93119" w:rsidSect="00D93119">
          <w:type w:val="continuous"/>
          <w:pgSz w:w="11894" w:h="16834"/>
          <w:pgMar w:top="567" w:right="709" w:bottom="567" w:left="709" w:header="720" w:footer="720" w:gutter="0"/>
          <w:cols w:num="2" w:space="126"/>
          <w:docGrid w:linePitch="326"/>
        </w:sectPr>
      </w:pPr>
    </w:p>
    <w:p w14:paraId="60518D68" w14:textId="6952A635" w:rsidR="00F010B5" w:rsidRDefault="00997393">
      <w:r>
        <w:rPr>
          <w:rFonts w:ascii="Calibri" w:hAnsi="Calibri" w:cs="Calibri"/>
          <w:b/>
          <w:color w:val="000000"/>
          <w:sz w:val="36"/>
        </w:rPr>
        <w:t xml:space="preserve">Prayers of </w:t>
      </w:r>
      <w:r>
        <w:rPr>
          <w:rFonts w:ascii="Calibri" w:hAnsi="Calibri" w:cs="Calibri"/>
          <w:b/>
          <w:color w:val="000000"/>
          <w:sz w:val="36"/>
        </w:rPr>
        <w:t>the People</w:t>
      </w:r>
    </w:p>
    <w:p w14:paraId="33AAACF8" w14:textId="77777777" w:rsidR="00F010B5" w:rsidRDefault="00997393">
      <w:r>
        <w:rPr>
          <w:rFonts w:ascii="Calibri" w:hAnsi="Calibri" w:cs="Calibri"/>
          <w:b/>
          <w:color w:val="000000"/>
          <w:sz w:val="36"/>
        </w:rPr>
        <w:t>Form 3 page 239</w:t>
      </w:r>
    </w:p>
    <w:p w14:paraId="3CAFAD0D" w14:textId="77777777" w:rsidR="00D93119" w:rsidRDefault="00997393">
      <w:pPr>
        <w:spacing w:after="80"/>
        <w:ind w:left="453"/>
      </w:pPr>
      <w:r>
        <w:rPr>
          <w:rFonts w:ascii="Cambria" w:hAnsi="Cambria" w:cs="Cambria"/>
          <w:color w:val="000000"/>
          <w:sz w:val="30"/>
        </w:rPr>
        <w:t>Father, we pray for your holy catholic Church</w:t>
      </w:r>
      <w:r>
        <w:rPr>
          <w:rFonts w:ascii="Cambria" w:hAnsi="Cambria" w:cs="Cambria"/>
          <w:color w:val="000000"/>
          <w:sz w:val="30"/>
        </w:rPr>
        <w:br/>
      </w:r>
      <w:r>
        <w:rPr>
          <w:rFonts w:ascii="Cambria" w:hAnsi="Cambria" w:cs="Cambria"/>
          <w:b/>
          <w:color w:val="000000"/>
          <w:sz w:val="30"/>
        </w:rPr>
        <w:t>that we all may be one.</w:t>
      </w:r>
      <w:r>
        <w:rPr>
          <w:rFonts w:ascii="Cambria" w:hAnsi="Cambria" w:cs="Cambria"/>
          <w:color w:val="000000"/>
          <w:sz w:val="30"/>
        </w:rPr>
        <w:br/>
        <w:t>Grant that every member of your Church may truly and humbly serve you:</w:t>
      </w:r>
      <w:r>
        <w:rPr>
          <w:rFonts w:ascii="Cambria" w:hAnsi="Cambria" w:cs="Cambria"/>
          <w:color w:val="000000"/>
          <w:sz w:val="30"/>
        </w:rPr>
        <w:br/>
      </w:r>
      <w:r>
        <w:rPr>
          <w:rFonts w:ascii="Cambria" w:hAnsi="Cambria" w:cs="Cambria"/>
          <w:b/>
          <w:color w:val="000000"/>
          <w:sz w:val="30"/>
        </w:rPr>
        <w:t>that your name may be glorified by all people.</w:t>
      </w:r>
      <w:r>
        <w:rPr>
          <w:rFonts w:ascii="Cambria" w:hAnsi="Cambria" w:cs="Cambria"/>
          <w:color w:val="000000"/>
          <w:sz w:val="30"/>
        </w:rPr>
        <w:t xml:space="preserve"> </w:t>
      </w:r>
    </w:p>
    <w:p w14:paraId="0CF99C6B" w14:textId="77777777" w:rsidR="00D93119" w:rsidRDefault="00997393">
      <w:pPr>
        <w:spacing w:after="80"/>
        <w:ind w:left="453"/>
      </w:pPr>
      <w:r>
        <w:rPr>
          <w:rFonts w:ascii="Cambria" w:hAnsi="Cambria" w:cs="Cambria"/>
          <w:color w:val="000000"/>
          <w:sz w:val="30"/>
        </w:rPr>
        <w:t xml:space="preserve">We pray for all bishops, </w:t>
      </w:r>
      <w:proofErr w:type="gramStart"/>
      <w:r>
        <w:rPr>
          <w:rFonts w:ascii="Cambria" w:hAnsi="Cambria" w:cs="Cambria"/>
          <w:color w:val="000000"/>
          <w:sz w:val="30"/>
        </w:rPr>
        <w:t>priests</w:t>
      </w:r>
      <w:proofErr w:type="gramEnd"/>
      <w:r>
        <w:rPr>
          <w:rFonts w:ascii="Cambria" w:hAnsi="Cambria" w:cs="Cambria"/>
          <w:color w:val="000000"/>
          <w:sz w:val="30"/>
        </w:rPr>
        <w:t xml:space="preserve"> and deacons</w:t>
      </w:r>
      <w:r>
        <w:rPr>
          <w:rFonts w:ascii="Cambria" w:hAnsi="Cambria" w:cs="Cambria"/>
          <w:color w:val="000000"/>
          <w:sz w:val="30"/>
        </w:rPr>
        <w:br/>
      </w:r>
      <w:r>
        <w:rPr>
          <w:rFonts w:ascii="Cambria" w:hAnsi="Cambria" w:cs="Cambria"/>
          <w:b/>
          <w:color w:val="000000"/>
          <w:sz w:val="30"/>
        </w:rPr>
        <w:t>that they may be faithful ministers of your word and sacraments.</w:t>
      </w:r>
      <w:r>
        <w:rPr>
          <w:rFonts w:ascii="Cambria" w:hAnsi="Cambria" w:cs="Cambria"/>
          <w:color w:val="000000"/>
          <w:sz w:val="30"/>
        </w:rPr>
        <w:br/>
        <w:t>We pray for all who govern and hold authority in the nations of the world</w:t>
      </w:r>
      <w:r>
        <w:rPr>
          <w:rFonts w:ascii="Cambria" w:hAnsi="Cambria" w:cs="Cambria"/>
          <w:color w:val="000000"/>
          <w:sz w:val="30"/>
        </w:rPr>
        <w:br/>
      </w:r>
      <w:r>
        <w:rPr>
          <w:rFonts w:ascii="Cambria" w:hAnsi="Cambria" w:cs="Cambria"/>
          <w:b/>
          <w:color w:val="000000"/>
          <w:sz w:val="30"/>
        </w:rPr>
        <w:t>that there may be justi</w:t>
      </w:r>
      <w:r>
        <w:rPr>
          <w:rFonts w:ascii="Cambria" w:hAnsi="Cambria" w:cs="Cambria"/>
          <w:b/>
          <w:color w:val="000000"/>
          <w:sz w:val="30"/>
        </w:rPr>
        <w:t>ce and peace on the earth.</w:t>
      </w:r>
      <w:r>
        <w:rPr>
          <w:rFonts w:ascii="Cambria" w:hAnsi="Cambria" w:cs="Cambria"/>
          <w:color w:val="000000"/>
          <w:sz w:val="30"/>
        </w:rPr>
        <w:t xml:space="preserve"> </w:t>
      </w:r>
    </w:p>
    <w:p w14:paraId="1779CEE6" w14:textId="77777777" w:rsidR="00D93119" w:rsidRDefault="00997393">
      <w:pPr>
        <w:spacing w:after="80"/>
        <w:ind w:left="453"/>
      </w:pPr>
      <w:r>
        <w:rPr>
          <w:rFonts w:ascii="Cambria" w:hAnsi="Cambria" w:cs="Cambria"/>
          <w:color w:val="000000"/>
          <w:sz w:val="30"/>
        </w:rPr>
        <w:t>Give us grace to do your will in all that we undertake</w:t>
      </w:r>
      <w:r>
        <w:rPr>
          <w:rFonts w:ascii="Cambria" w:hAnsi="Cambria" w:cs="Cambria"/>
          <w:color w:val="000000"/>
          <w:sz w:val="30"/>
        </w:rPr>
        <w:br/>
      </w:r>
      <w:r>
        <w:rPr>
          <w:rFonts w:ascii="Cambria" w:hAnsi="Cambria" w:cs="Cambria"/>
          <w:b/>
          <w:color w:val="000000"/>
          <w:sz w:val="30"/>
        </w:rPr>
        <w:t>that your glory may be proclaimed through our lives.</w:t>
      </w:r>
      <w:r>
        <w:rPr>
          <w:rFonts w:ascii="Cambria" w:hAnsi="Cambria" w:cs="Cambria"/>
          <w:color w:val="000000"/>
          <w:sz w:val="30"/>
        </w:rPr>
        <w:br/>
        <w:t>Have compassion on those who suffer from any grief or trouble</w:t>
      </w:r>
      <w:r>
        <w:rPr>
          <w:rFonts w:ascii="Cambria" w:hAnsi="Cambria" w:cs="Cambria"/>
          <w:color w:val="000000"/>
          <w:sz w:val="30"/>
        </w:rPr>
        <w:br/>
      </w:r>
      <w:r>
        <w:rPr>
          <w:rFonts w:ascii="Cambria" w:hAnsi="Cambria" w:cs="Cambria"/>
          <w:b/>
          <w:color w:val="000000"/>
          <w:sz w:val="30"/>
        </w:rPr>
        <w:t>that they may be delivered from their distress.</w:t>
      </w:r>
      <w:r>
        <w:rPr>
          <w:rFonts w:ascii="Cambria" w:hAnsi="Cambria" w:cs="Cambria"/>
          <w:color w:val="000000"/>
          <w:sz w:val="30"/>
        </w:rPr>
        <w:t xml:space="preserve"> </w:t>
      </w:r>
    </w:p>
    <w:p w14:paraId="0C1A0140" w14:textId="77777777" w:rsidR="00D93119" w:rsidRDefault="00997393">
      <w:pPr>
        <w:spacing w:after="80"/>
        <w:ind w:left="453"/>
      </w:pPr>
      <w:r>
        <w:rPr>
          <w:rFonts w:ascii="Cambria" w:hAnsi="Cambria" w:cs="Cambria"/>
          <w:color w:val="000000"/>
          <w:sz w:val="30"/>
        </w:rPr>
        <w:t>We prai</w:t>
      </w:r>
      <w:r>
        <w:rPr>
          <w:rFonts w:ascii="Cambria" w:hAnsi="Cambria" w:cs="Cambria"/>
          <w:color w:val="000000"/>
          <w:sz w:val="30"/>
        </w:rPr>
        <w:t>se you for your saints who have entered their eternal joy</w:t>
      </w:r>
      <w:r>
        <w:rPr>
          <w:rFonts w:ascii="Cambria" w:hAnsi="Cambria" w:cs="Cambria"/>
          <w:color w:val="000000"/>
          <w:sz w:val="30"/>
        </w:rPr>
        <w:br/>
      </w:r>
      <w:r>
        <w:rPr>
          <w:rFonts w:ascii="Cambria" w:hAnsi="Cambria" w:cs="Cambria"/>
          <w:b/>
          <w:color w:val="000000"/>
          <w:sz w:val="30"/>
        </w:rPr>
        <w:t>may we also come to share in the fulness of your kingdom.</w:t>
      </w:r>
      <w:r>
        <w:rPr>
          <w:rFonts w:ascii="Cambria" w:hAnsi="Cambria" w:cs="Cambria"/>
          <w:color w:val="000000"/>
          <w:sz w:val="30"/>
        </w:rPr>
        <w:br/>
        <w:t>We pray for our own needs and for those of others:</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3428D373" w14:textId="77777777" w:rsidR="00D93119" w:rsidRDefault="00997393">
      <w:pPr>
        <w:spacing w:after="80"/>
        <w:ind w:left="453"/>
      </w:pPr>
      <w:r>
        <w:rPr>
          <w:rFonts w:ascii="Cambria" w:hAnsi="Cambria" w:cs="Cambria"/>
          <w:color w:val="000000"/>
          <w:sz w:val="30"/>
        </w:rPr>
        <w:lastRenderedPageBreak/>
        <w:t>Gracious God, grant that the desires of your people’s hearts may find favour i</w:t>
      </w:r>
      <w:r>
        <w:rPr>
          <w:rFonts w:ascii="Cambria" w:hAnsi="Cambria" w:cs="Cambria"/>
          <w:color w:val="000000"/>
          <w:sz w:val="30"/>
        </w:rPr>
        <w:t xml:space="preserve">n your sight, through the intercession of Jesus Christ our Lord. Amen. </w:t>
      </w:r>
    </w:p>
    <w:p w14:paraId="19DFFBCF" w14:textId="5CAEACD2" w:rsidR="00F010B5" w:rsidRDefault="00997393">
      <w:r>
        <w:rPr>
          <w:rFonts w:ascii="Calibri" w:hAnsi="Calibri" w:cs="Calibri"/>
          <w:b/>
          <w:color w:val="000000"/>
          <w:sz w:val="36"/>
        </w:rPr>
        <w:t>The Peace</w:t>
      </w:r>
    </w:p>
    <w:p w14:paraId="63CF99E9" w14:textId="77777777" w:rsidR="00D93119" w:rsidRDefault="00997393">
      <w:pPr>
        <w:spacing w:after="80"/>
        <w:ind w:left="453"/>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5F76AE53" w14:textId="77777777" w:rsidR="00D93119" w:rsidRDefault="00997393">
      <w:r>
        <w:rPr>
          <w:rFonts w:ascii="Calibri" w:hAnsi="Calibri" w:cs="Calibri"/>
          <w:b/>
          <w:color w:val="000000"/>
          <w:sz w:val="36"/>
        </w:rPr>
        <w:t>Taking the Bread &amp; Wine</w:t>
      </w:r>
    </w:p>
    <w:p w14:paraId="1A7DD232" w14:textId="77777777" w:rsidR="00D93119" w:rsidRDefault="00997393">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51F398F6" w14:textId="77777777" w:rsidR="00D93119" w:rsidRDefault="00997393">
      <w:r>
        <w:rPr>
          <w:rFonts w:ascii="Calibri" w:hAnsi="Calibri" w:cs="Calibri"/>
          <w:b/>
          <w:color w:val="000000"/>
          <w:sz w:val="36"/>
        </w:rPr>
        <w:t>Great Thanksgiving</w:t>
      </w:r>
    </w:p>
    <w:p w14:paraId="21D86D35" w14:textId="77777777" w:rsidR="00D93119" w:rsidRDefault="00997393">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t>.</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48659C76" w14:textId="10D3C004" w:rsidR="00D93119" w:rsidRDefault="00D93119">
      <w:pPr>
        <w:spacing w:after="80"/>
        <w:ind w:left="453"/>
      </w:pPr>
      <w:r>
        <w:rPr>
          <w:rFonts w:ascii="Cambria" w:hAnsi="Cambria" w:cs="Cambria"/>
          <w:color w:val="000000"/>
          <w:sz w:val="30"/>
        </w:rPr>
        <w:t>. . f</w:t>
      </w:r>
      <w:r w:rsidR="00997393">
        <w:rPr>
          <w:rFonts w:ascii="Cambria" w:hAnsi="Cambria" w:cs="Cambria"/>
          <w:color w:val="000000"/>
          <w:sz w:val="30"/>
        </w:rPr>
        <w:t>or ever</w:t>
      </w:r>
      <w:r w:rsidR="00997393">
        <w:rPr>
          <w:rFonts w:ascii="Cambria" w:hAnsi="Cambria" w:cs="Cambria"/>
          <w:color w:val="000000"/>
          <w:sz w:val="30"/>
        </w:rPr>
        <w:t xml:space="preserve"> praising you and saying:</w:t>
      </w:r>
      <w:r w:rsidR="00997393">
        <w:rPr>
          <w:rFonts w:ascii="Cambria" w:hAnsi="Cambria" w:cs="Cambria"/>
          <w:color w:val="000000"/>
          <w:sz w:val="30"/>
        </w:rPr>
        <w:br/>
      </w:r>
      <w:r w:rsidR="00997393">
        <w:rPr>
          <w:rFonts w:ascii="Cambria" w:hAnsi="Cambria" w:cs="Cambria"/>
          <w:b/>
          <w:color w:val="000000"/>
          <w:sz w:val="30"/>
        </w:rPr>
        <w:t>Holy, holy, holy Lord,</w:t>
      </w:r>
      <w:r w:rsidR="00997393">
        <w:rPr>
          <w:rFonts w:ascii="Cambria" w:hAnsi="Cambria" w:cs="Cambria"/>
          <w:b/>
          <w:color w:val="000000"/>
          <w:sz w:val="30"/>
        </w:rPr>
        <w:br/>
        <w:t>God of power and might,</w:t>
      </w:r>
      <w:r w:rsidR="00997393">
        <w:rPr>
          <w:rFonts w:ascii="Cambria" w:hAnsi="Cambria" w:cs="Cambria"/>
          <w:b/>
          <w:color w:val="000000"/>
          <w:sz w:val="30"/>
        </w:rPr>
        <w:br/>
        <w:t>heaven and earth are full of your glory.</w:t>
      </w:r>
      <w:r w:rsidR="00997393">
        <w:rPr>
          <w:rFonts w:ascii="Cambria" w:hAnsi="Cambria" w:cs="Cambria"/>
          <w:b/>
          <w:color w:val="000000"/>
          <w:sz w:val="30"/>
        </w:rPr>
        <w:br/>
        <w:t>Hosanna in the highest!</w:t>
      </w:r>
      <w:r w:rsidR="00997393">
        <w:rPr>
          <w:rFonts w:ascii="Cambria" w:hAnsi="Cambria" w:cs="Cambria"/>
          <w:b/>
          <w:color w:val="000000"/>
          <w:sz w:val="30"/>
        </w:rPr>
        <w:br/>
        <w:t>Blessed is he who comes in the name of the Lord.</w:t>
      </w:r>
      <w:r w:rsidR="00997393">
        <w:rPr>
          <w:rFonts w:ascii="Cambria" w:hAnsi="Cambria" w:cs="Cambria"/>
          <w:b/>
          <w:color w:val="000000"/>
          <w:sz w:val="30"/>
        </w:rPr>
        <w:br/>
        <w:t>Hosanna in the highest!</w:t>
      </w:r>
      <w:r w:rsidR="00997393">
        <w:rPr>
          <w:rFonts w:ascii="Cambria" w:hAnsi="Cambria" w:cs="Cambria"/>
          <w:color w:val="000000"/>
          <w:sz w:val="30"/>
        </w:rPr>
        <w:t xml:space="preserve"> </w:t>
      </w:r>
    </w:p>
    <w:p w14:paraId="11B11247" w14:textId="503920AD" w:rsidR="00D93119" w:rsidRDefault="00D93119">
      <w:pPr>
        <w:spacing w:after="80"/>
        <w:ind w:left="453"/>
      </w:pPr>
      <w:r>
        <w:rPr>
          <w:rFonts w:ascii="Cambria" w:hAnsi="Cambria" w:cs="Cambria"/>
          <w:color w:val="000000"/>
          <w:sz w:val="30"/>
        </w:rPr>
        <w:t xml:space="preserve">. . . </w:t>
      </w:r>
      <w:r w:rsidR="00997393">
        <w:rPr>
          <w:rFonts w:ascii="Cambria" w:hAnsi="Cambria" w:cs="Cambria"/>
          <w:color w:val="000000"/>
          <w:sz w:val="30"/>
        </w:rPr>
        <w:t xml:space="preserve">with this bread and this </w:t>
      </w:r>
      <w:proofErr w:type="gramStart"/>
      <w:r w:rsidR="00997393">
        <w:rPr>
          <w:rFonts w:ascii="Cambria" w:hAnsi="Cambria" w:cs="Cambria"/>
          <w:color w:val="000000"/>
          <w:sz w:val="30"/>
        </w:rPr>
        <w:t>cup</w:t>
      </w:r>
      <w:proofErr w:type="gramEnd"/>
      <w:r w:rsidR="00997393">
        <w:rPr>
          <w:rFonts w:ascii="Cambria" w:hAnsi="Cambria" w:cs="Cambria"/>
          <w:color w:val="000000"/>
          <w:sz w:val="30"/>
        </w:rPr>
        <w:t xml:space="preserve"> we do as Christ your Son commanded:</w:t>
      </w:r>
      <w:r w:rsidR="00997393">
        <w:rPr>
          <w:rFonts w:ascii="Cambria" w:hAnsi="Cambria" w:cs="Cambria"/>
          <w:color w:val="000000"/>
          <w:sz w:val="30"/>
        </w:rPr>
        <w:br/>
      </w:r>
      <w:r w:rsidR="00997393">
        <w:rPr>
          <w:rFonts w:ascii="Cambria" w:hAnsi="Cambria" w:cs="Cambria"/>
          <w:b/>
          <w:color w:val="000000"/>
          <w:sz w:val="30"/>
        </w:rPr>
        <w:t>we remember his passion and death,</w:t>
      </w:r>
      <w:r w:rsidR="00997393">
        <w:rPr>
          <w:rFonts w:ascii="Cambria" w:hAnsi="Cambria" w:cs="Cambria"/>
          <w:b/>
          <w:color w:val="000000"/>
          <w:sz w:val="30"/>
        </w:rPr>
        <w:br/>
        <w:t>we celebrate his resurrection and ascension,</w:t>
      </w:r>
      <w:r w:rsidR="00997393">
        <w:rPr>
          <w:rFonts w:ascii="Cambria" w:hAnsi="Cambria" w:cs="Cambria"/>
          <w:b/>
          <w:color w:val="000000"/>
          <w:sz w:val="30"/>
        </w:rPr>
        <w:br/>
      </w:r>
      <w:r w:rsidR="00997393">
        <w:rPr>
          <w:rFonts w:ascii="Cambria" w:hAnsi="Cambria" w:cs="Cambria"/>
          <w:b/>
          <w:color w:val="000000"/>
          <w:sz w:val="30"/>
        </w:rPr>
        <w:t>and we look for the coming of his kingdom.</w:t>
      </w:r>
      <w:r w:rsidR="00997393">
        <w:rPr>
          <w:rFonts w:ascii="Cambria" w:hAnsi="Cambria" w:cs="Cambria"/>
          <w:color w:val="000000"/>
          <w:sz w:val="30"/>
        </w:rPr>
        <w:t xml:space="preserve"> </w:t>
      </w:r>
    </w:p>
    <w:p w14:paraId="3BD25E16" w14:textId="32F9A1BE" w:rsidR="00D93119" w:rsidRDefault="00D93119">
      <w:pPr>
        <w:spacing w:after="80"/>
        <w:ind w:left="453"/>
      </w:pPr>
      <w:r>
        <w:rPr>
          <w:rFonts w:ascii="Cambria" w:hAnsi="Cambria" w:cs="Cambria"/>
          <w:color w:val="000000"/>
          <w:sz w:val="30"/>
        </w:rPr>
        <w:t xml:space="preserve">. . </w:t>
      </w:r>
      <w:r w:rsidR="00997393">
        <w:rPr>
          <w:rFonts w:ascii="Cambria" w:hAnsi="Cambria" w:cs="Cambria"/>
          <w:color w:val="000000"/>
          <w:sz w:val="30"/>
        </w:rPr>
        <w:t xml:space="preserve"> in the unity of the Holy Spirit,</w:t>
      </w:r>
      <w:r w:rsidR="00997393">
        <w:rPr>
          <w:rFonts w:ascii="Cambria" w:hAnsi="Cambria" w:cs="Cambria"/>
          <w:color w:val="000000"/>
          <w:sz w:val="30"/>
        </w:rPr>
        <w:br/>
      </w:r>
      <w:r w:rsidR="00997393">
        <w:rPr>
          <w:rFonts w:ascii="Cambria" w:hAnsi="Cambria" w:cs="Cambria"/>
          <w:b/>
          <w:color w:val="000000"/>
          <w:sz w:val="30"/>
        </w:rPr>
        <w:t xml:space="preserve">all honour and glory are yours, Almighty Father, for ever </w:t>
      </w:r>
      <w:r>
        <w:rPr>
          <w:rFonts w:ascii="Cambria" w:hAnsi="Cambria" w:cs="Cambria"/>
          <w:b/>
          <w:color w:val="000000"/>
          <w:sz w:val="30"/>
        </w:rPr>
        <w:t>&amp;</w:t>
      </w:r>
      <w:r w:rsidR="00997393">
        <w:rPr>
          <w:rFonts w:ascii="Cambria" w:hAnsi="Cambria" w:cs="Cambria"/>
          <w:b/>
          <w:color w:val="000000"/>
          <w:sz w:val="30"/>
        </w:rPr>
        <w:t xml:space="preserve"> ever. Amen.</w:t>
      </w:r>
      <w:r w:rsidR="00997393">
        <w:rPr>
          <w:rFonts w:ascii="Cambria" w:hAnsi="Cambria" w:cs="Cambria"/>
          <w:color w:val="000000"/>
          <w:sz w:val="30"/>
        </w:rPr>
        <w:t xml:space="preserve"> </w:t>
      </w:r>
    </w:p>
    <w:p w14:paraId="3C5F7B7A" w14:textId="77777777" w:rsidR="00D93119" w:rsidRDefault="00997393">
      <w:r>
        <w:rPr>
          <w:rFonts w:ascii="Calibri" w:hAnsi="Calibri" w:cs="Calibri"/>
          <w:b/>
          <w:color w:val="000000"/>
          <w:sz w:val="36"/>
        </w:rPr>
        <w:t>The Lor</w:t>
      </w:r>
      <w:r>
        <w:rPr>
          <w:rFonts w:ascii="Calibri" w:hAnsi="Calibri" w:cs="Calibri"/>
          <w:b/>
          <w:color w:val="000000"/>
          <w:sz w:val="36"/>
        </w:rPr>
        <w:t>d’s Prayer</w:t>
      </w:r>
    </w:p>
    <w:p w14:paraId="73B712EE" w14:textId="77777777" w:rsidR="00D93119" w:rsidRDefault="00997393">
      <w:r>
        <w:rPr>
          <w:rFonts w:ascii="Calibri" w:hAnsi="Calibri" w:cs="Calibri"/>
          <w:b/>
          <w:color w:val="000000"/>
          <w:sz w:val="36"/>
        </w:rPr>
        <w:t>Breaking Bread</w:t>
      </w:r>
    </w:p>
    <w:p w14:paraId="222BFCB7" w14:textId="77777777" w:rsidR="00D93119" w:rsidRDefault="00997393">
      <w:pPr>
        <w:spacing w:after="80"/>
        <w:ind w:left="453"/>
      </w:pPr>
      <w:r>
        <w:rPr>
          <w:rFonts w:ascii="Cambria" w:hAnsi="Cambria" w:cs="Cambria"/>
          <w:color w:val="000000"/>
          <w:sz w:val="30"/>
        </w:rPr>
        <w:t>The bread which we break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r>
        <w:rPr>
          <w:rFonts w:ascii="Cambria" w:hAnsi="Cambria" w:cs="Cambria"/>
          <w:color w:val="000000"/>
          <w:sz w:val="30"/>
        </w:rPr>
        <w:t xml:space="preserve"> </w:t>
      </w:r>
    </w:p>
    <w:p w14:paraId="6B420434" w14:textId="77777777" w:rsidR="00D93119" w:rsidRDefault="00997393">
      <w:r>
        <w:rPr>
          <w:rFonts w:ascii="Calibri" w:hAnsi="Calibri" w:cs="Calibri"/>
          <w:b/>
          <w:color w:val="000000"/>
          <w:sz w:val="36"/>
        </w:rPr>
        <w:t>Prayer after Communion</w:t>
      </w:r>
    </w:p>
    <w:p w14:paraId="56587226" w14:textId="135891F1" w:rsidR="00D93119" w:rsidRDefault="00997393">
      <w:pPr>
        <w:spacing w:after="80"/>
        <w:ind w:left="453"/>
      </w:pPr>
      <w:r>
        <w:rPr>
          <w:rFonts w:ascii="Cambria" w:hAnsi="Cambria" w:cs="Cambria"/>
          <w:b/>
          <w:color w:val="000000"/>
          <w:sz w:val="30"/>
        </w:rPr>
        <w:t>Almighty God,</w:t>
      </w:r>
      <w:r w:rsidR="00D93119">
        <w:rPr>
          <w:rFonts w:ascii="Cambria" w:hAnsi="Cambria" w:cs="Cambria"/>
          <w:b/>
          <w:color w:val="000000"/>
          <w:sz w:val="30"/>
        </w:rPr>
        <w:t xml:space="preserve"> </w:t>
      </w:r>
      <w:r>
        <w:rPr>
          <w:rFonts w:ascii="Cambria" w:hAnsi="Cambria" w:cs="Cambria"/>
          <w:b/>
          <w:color w:val="000000"/>
          <w:sz w:val="30"/>
        </w:rPr>
        <w:t>we thank you for feeding us</w:t>
      </w:r>
      <w:r>
        <w:rPr>
          <w:rFonts w:ascii="Cambria" w:hAnsi="Cambria" w:cs="Cambria"/>
          <w:b/>
          <w:color w:val="000000"/>
          <w:sz w:val="30"/>
        </w:rPr>
        <w:br/>
        <w:t>with the spiritual food</w:t>
      </w:r>
      <w:r w:rsidR="00D93119">
        <w:rPr>
          <w:rFonts w:ascii="Cambria" w:hAnsi="Cambria" w:cs="Cambria"/>
          <w:b/>
          <w:color w:val="000000"/>
          <w:sz w:val="30"/>
        </w:rPr>
        <w:t xml:space="preserve"> </w:t>
      </w:r>
      <w:r>
        <w:rPr>
          <w:rFonts w:ascii="Cambria" w:hAnsi="Cambria" w:cs="Cambria"/>
          <w:b/>
          <w:color w:val="000000"/>
          <w:sz w:val="30"/>
        </w:rP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5258CCF7" w14:textId="10CA50EA" w:rsidR="00D93119" w:rsidRDefault="00997393" w:rsidP="00D93119">
      <w:r>
        <w:rPr>
          <w:rFonts w:ascii="Calibri" w:hAnsi="Calibri" w:cs="Calibri"/>
          <w:b/>
          <w:color w:val="000000"/>
          <w:sz w:val="36"/>
        </w:rPr>
        <w:t>Blessing</w:t>
      </w:r>
      <w:r w:rsidR="00D93119">
        <w:rPr>
          <w:rFonts w:ascii="Calibri" w:hAnsi="Calibri" w:cs="Calibri"/>
          <w:b/>
          <w:color w:val="000000"/>
          <w:sz w:val="36"/>
        </w:rPr>
        <w:t xml:space="preserve"> &amp; Dismissal</w:t>
      </w:r>
      <w:r>
        <w:rPr>
          <w:rFonts w:ascii="Cambria" w:hAnsi="Cambria" w:cs="Cambria"/>
          <w:color w:val="000000"/>
          <w:sz w:val="30"/>
        </w:rPr>
        <w:t xml:space="preserve"> </w:t>
      </w:r>
    </w:p>
    <w:p w14:paraId="5BD6B750" w14:textId="0C374455" w:rsidR="00F010B5" w:rsidRDefault="00997393" w:rsidP="00D93119">
      <w:pPr>
        <w:spacing w:after="80"/>
      </w:pPr>
      <w:r>
        <w:rPr>
          <w:rFonts w:ascii="Cambria" w:hAnsi="Cambria" w:cs="Cambria"/>
          <w:color w:val="000000"/>
          <w:sz w:val="30"/>
        </w:rPr>
        <w:t>Go in peace to love and serve the Lord</w:t>
      </w:r>
      <w:r w:rsidR="00D93119">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sectPr w:rsidR="00F010B5" w:rsidSect="00D93119">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B5"/>
    <w:rsid w:val="007A4D36"/>
    <w:rsid w:val="00997393"/>
    <w:rsid w:val="00D93119"/>
    <w:rsid w:val="00F0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CBACFF"/>
  <w15:docId w15:val="{90DAD707-1536-5745-B806-7893C36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DB491E22-81EB-3B40-8E2C-41379CB2AE1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2022-01-30 830 am 12 copies</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2022-01-30 830 am 12 copies</dc:title>
  <cp:lastModifiedBy>Stephen Lowry</cp:lastModifiedBy>
  <cp:revision>2</cp:revision>
  <dcterms:created xsi:type="dcterms:W3CDTF">2022-01-24T15:39:00Z</dcterms:created>
  <dcterms:modified xsi:type="dcterms:W3CDTF">2022-01-24T15:39:00Z</dcterms:modified>
</cp:coreProperties>
</file>