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F66E" w14:textId="2C13DA0A" w:rsidR="00B37A2D" w:rsidRDefault="00253E30" w:rsidP="00B37A2D">
      <w:pPr>
        <w:pStyle w:val="Title"/>
      </w:pPr>
      <w:r>
        <w:t>St Andrew’s</w:t>
      </w:r>
      <w:r>
        <w:t xml:space="preserve"> Communion</w:t>
      </w:r>
      <w:r w:rsidR="00B37A2D">
        <w:t xml:space="preserve"> | </w:t>
      </w:r>
      <w:r>
        <w:t xml:space="preserve">7 November </w:t>
      </w:r>
      <w:r w:rsidRPr="00B37A2D">
        <w:t>2021</w:t>
      </w:r>
      <w:r w:rsidR="00B37A2D">
        <w:t xml:space="preserve"> 12</w:t>
      </w:r>
      <w:r>
        <w:t xml:space="preserve"> pm</w:t>
      </w:r>
      <w:r w:rsidR="00B37A2D">
        <w:t xml:space="preserve"> | </w:t>
      </w:r>
      <w:r>
        <w:t>3 before Advent</w:t>
      </w:r>
    </w:p>
    <w:p w14:paraId="5ECBDBF7" w14:textId="567B963C" w:rsidR="00B37A2D" w:rsidRDefault="00253E30" w:rsidP="00450AA9">
      <w:pPr>
        <w:pStyle w:val="Heading1"/>
      </w:pPr>
      <w:r w:rsidRPr="00450AA9">
        <w:t>Grace, mercy and peace</w:t>
      </w:r>
      <w:r w:rsidR="00B37A2D" w:rsidRPr="00450AA9">
        <w:t xml:space="preserve"> </w:t>
      </w:r>
      <w:r w:rsidRPr="00450AA9">
        <w:t>from God our Father and the Lord Jesus Christ be with you all</w:t>
      </w:r>
      <w:r w:rsidR="00B37A2D" w:rsidRPr="00450AA9">
        <w:t xml:space="preserve"> </w:t>
      </w:r>
      <w:proofErr w:type="gramStart"/>
      <w:r w:rsidRPr="00B37A2D">
        <w:rPr>
          <w:rStyle w:val="Heading2Char"/>
        </w:rPr>
        <w:t>and also</w:t>
      </w:r>
      <w:proofErr w:type="gramEnd"/>
      <w:r w:rsidRPr="00B37A2D">
        <w:rPr>
          <w:rStyle w:val="Heading2Char"/>
        </w:rPr>
        <w:t xml:space="preserve"> with you.</w:t>
      </w:r>
    </w:p>
    <w:p w14:paraId="3AA0229D" w14:textId="77777777" w:rsidR="00B37A2D" w:rsidRDefault="00253E30" w:rsidP="00B37A2D">
      <w:pPr>
        <w:pStyle w:val="Title"/>
      </w:pPr>
      <w:r>
        <w:t xml:space="preserve">Collect for Purity. </w:t>
      </w:r>
    </w:p>
    <w:p w14:paraId="6F88CF43" w14:textId="31D3561D" w:rsidR="00B37A2D" w:rsidRPr="00B37A2D" w:rsidRDefault="00253E30" w:rsidP="00450AA9">
      <w:pPr>
        <w:pStyle w:val="Heading2"/>
      </w:pPr>
      <w:r w:rsidRPr="00B37A2D">
        <w:t>Almighty God,</w:t>
      </w:r>
      <w:r w:rsidR="004526DC">
        <w:t xml:space="preserve"> </w:t>
      </w:r>
      <w:r w:rsidRPr="00B37A2D">
        <w:t>to whom all hearts are open,</w:t>
      </w:r>
      <w:r w:rsidRPr="00B37A2D">
        <w:br/>
        <w:t>all desires known,</w:t>
      </w:r>
      <w:r w:rsidR="004526DC">
        <w:t xml:space="preserve"> </w:t>
      </w:r>
      <w:r w:rsidRPr="00B37A2D">
        <w:t>and from whom no secrets are hidden;</w:t>
      </w:r>
      <w:r w:rsidRPr="00B37A2D">
        <w:t xml:space="preserve"> </w:t>
      </w:r>
      <w:r w:rsidR="00B37A2D">
        <w:br/>
      </w:r>
      <w:r w:rsidRPr="00B37A2D">
        <w:t>Cleanse the thoughts of our hearts by the inspira</w:t>
      </w:r>
      <w:r w:rsidRPr="00B37A2D">
        <w:t>tion of your Holy Spirit,</w:t>
      </w:r>
      <w:r w:rsidRPr="00B37A2D">
        <w:br/>
        <w:t xml:space="preserve">that we may perfectly love you, and </w:t>
      </w:r>
      <w:r w:rsidRPr="00450AA9">
        <w:t>worthily</w:t>
      </w:r>
      <w:r w:rsidRPr="00B37A2D">
        <w:t xml:space="preserve"> magnify your holy name; through Christ our Lord. Amen.</w:t>
      </w:r>
    </w:p>
    <w:p w14:paraId="61457A4F" w14:textId="294E701F" w:rsidR="00B37A2D" w:rsidRDefault="00253E30" w:rsidP="00B37A2D">
      <w:pPr>
        <w:pStyle w:val="Title"/>
      </w:pPr>
      <w:r>
        <w:t>Penitence</w:t>
      </w:r>
      <w:r w:rsidR="00B37A2D">
        <w:t xml:space="preserve"> -</w:t>
      </w:r>
      <w:r>
        <w:t xml:space="preserve"> saying sorry</w:t>
      </w:r>
    </w:p>
    <w:p w14:paraId="6B54C684" w14:textId="3C167377" w:rsidR="00B37A2D" w:rsidRDefault="00253E30" w:rsidP="00450AA9">
      <w:pPr>
        <w:pStyle w:val="Heading1"/>
      </w:pPr>
      <w:r w:rsidRPr="00450AA9">
        <w:t>Lord, have mercy.</w:t>
      </w:r>
      <w:r w:rsidR="00B37A2D" w:rsidRPr="00450AA9">
        <w:t xml:space="preserve"> </w:t>
      </w:r>
      <w:r w:rsidRPr="00B37A2D">
        <w:rPr>
          <w:rStyle w:val="Heading2Char"/>
        </w:rPr>
        <w:t>Lord, have mercy.</w:t>
      </w:r>
      <w:r w:rsidR="004526DC">
        <w:br/>
      </w:r>
      <w:r w:rsidRPr="00450AA9">
        <w:t>Christ, have mercy</w:t>
      </w:r>
      <w:r w:rsidR="00B37A2D" w:rsidRPr="00450AA9">
        <w:t xml:space="preserve">. </w:t>
      </w:r>
      <w:r w:rsidRPr="00B37A2D">
        <w:rPr>
          <w:rStyle w:val="Heading2Char"/>
        </w:rPr>
        <w:t>Christ, have mercy.</w:t>
      </w:r>
      <w:r w:rsidR="004526DC">
        <w:br/>
      </w:r>
      <w:r w:rsidRPr="00450AA9">
        <w:t>Lord, have mercy.</w:t>
      </w:r>
      <w:r w:rsidR="00B37A2D" w:rsidRPr="00450AA9">
        <w:t xml:space="preserve"> </w:t>
      </w:r>
      <w:r w:rsidRPr="00B37A2D">
        <w:rPr>
          <w:rStyle w:val="Heading2Char"/>
        </w:rPr>
        <w:t>Lord, have mercy.</w:t>
      </w:r>
    </w:p>
    <w:p w14:paraId="4D529B52" w14:textId="6FA2F497" w:rsidR="00B37A2D" w:rsidRDefault="00253E30" w:rsidP="00B37A2D">
      <w:pPr>
        <w:pStyle w:val="Title"/>
      </w:pPr>
      <w:r>
        <w:t>Children’s Spot</w:t>
      </w:r>
      <w:r w:rsidR="00B37A2D">
        <w:t xml:space="preserve"> -</w:t>
      </w:r>
      <w:r>
        <w:t xml:space="preserve"> with Keith</w:t>
      </w:r>
    </w:p>
    <w:p w14:paraId="06CEC724" w14:textId="403316AF" w:rsidR="00B37A2D" w:rsidRDefault="00253E30" w:rsidP="00B37A2D">
      <w:pPr>
        <w:pStyle w:val="Title"/>
      </w:pPr>
      <w:r>
        <w:t>Thanks &amp; Praise 95</w:t>
      </w:r>
      <w:r w:rsidR="00B37A2D">
        <w:t xml:space="preserve"> -</w:t>
      </w:r>
      <w:r>
        <w:t xml:space="preserve"> My heart is filled</w:t>
      </w:r>
    </w:p>
    <w:p w14:paraId="7C7DB20C" w14:textId="77777777" w:rsidR="00482E93" w:rsidRDefault="00482E93" w:rsidP="00B37A2D">
      <w:pPr>
        <w:pStyle w:val="Heading1"/>
        <w:sectPr w:rsidR="00482E93" w:rsidSect="00B37A2D">
          <w:pgSz w:w="11894" w:h="16834"/>
          <w:pgMar w:top="567" w:right="709" w:bottom="567" w:left="709" w:header="720" w:footer="720" w:gutter="0"/>
          <w:cols w:space="720"/>
          <w:docGrid w:linePitch="326"/>
        </w:sectPr>
      </w:pPr>
    </w:p>
    <w:p w14:paraId="59F7AEF5" w14:textId="7A2BC6FC" w:rsidR="00B37A2D" w:rsidRDefault="00253E30" w:rsidP="00482E93">
      <w:pPr>
        <w:pStyle w:val="Heading1"/>
      </w:pPr>
      <w:r w:rsidRPr="00B37A2D">
        <w:t>My heart is filled with thankfulness</w:t>
      </w:r>
      <w:r w:rsidRPr="00B37A2D">
        <w:br/>
        <w:t>to him who bore my pain;</w:t>
      </w:r>
      <w:r w:rsidRPr="00B37A2D">
        <w:br/>
        <w:t>who plumbed the depths of my di</w:t>
      </w:r>
      <w:r w:rsidRPr="00B37A2D">
        <w:t>sgrace</w:t>
      </w:r>
      <w:r w:rsidRPr="00B37A2D">
        <w:br/>
        <w:t>and gave me life again;</w:t>
      </w:r>
      <w:r w:rsidRPr="00B37A2D">
        <w:br/>
        <w:t>who crushed my curse of sinfulness,</w:t>
      </w:r>
      <w:r w:rsidRPr="00B37A2D">
        <w:br/>
        <w:t>and clothed me with his light,</w:t>
      </w:r>
      <w:r w:rsidRPr="00B37A2D">
        <w:br/>
        <w:t>and wrote his law of righteousness</w:t>
      </w:r>
      <w:r w:rsidRPr="00B37A2D">
        <w:br/>
        <w:t>with power upon my heart.</w:t>
      </w:r>
      <w:r w:rsidR="00B37A2D">
        <w:t xml:space="preserve"> </w:t>
      </w:r>
      <w:r w:rsidRPr="00B37A2D">
        <w:t>2 My heart is filled with thankfulness</w:t>
      </w:r>
      <w:r w:rsidRPr="00B37A2D">
        <w:br/>
      </w:r>
      <w:r w:rsidRPr="00B37A2D">
        <w:t>to him who walks beside;</w:t>
      </w:r>
      <w:r w:rsidRPr="00B37A2D">
        <w:br/>
        <w:t>who floods my weaknesses with str</w:t>
      </w:r>
      <w:r w:rsidRPr="00B37A2D">
        <w:t>ength</w:t>
      </w:r>
      <w:r w:rsidRPr="00B37A2D">
        <w:br/>
        <w:t>and causes fear to fly;</w:t>
      </w:r>
      <w:r w:rsidRPr="00B37A2D">
        <w:br/>
        <w:t>whose every promise is enough</w:t>
      </w:r>
      <w:r w:rsidRPr="00B37A2D">
        <w:br/>
        <w:t>for every step I take;</w:t>
      </w:r>
      <w:r w:rsidRPr="00B37A2D">
        <w:br/>
        <w:t>sustaining me with arms of love</w:t>
      </w:r>
      <w:r w:rsidRPr="00B37A2D">
        <w:br/>
        <w:t>and crowning me with grace.</w:t>
      </w:r>
    </w:p>
    <w:p w14:paraId="79D71036" w14:textId="77777777" w:rsidR="00482E93" w:rsidRDefault="00482E93" w:rsidP="00B37A2D">
      <w:pPr>
        <w:pStyle w:val="Heading1"/>
        <w:sectPr w:rsidR="00482E93" w:rsidSect="00482E93">
          <w:type w:val="continuous"/>
          <w:pgSz w:w="11894" w:h="16834"/>
          <w:pgMar w:top="567" w:right="709" w:bottom="567" w:left="709" w:header="720" w:footer="720" w:gutter="0"/>
          <w:cols w:num="2" w:space="136"/>
          <w:docGrid w:linePitch="326"/>
        </w:sectPr>
      </w:pPr>
    </w:p>
    <w:p w14:paraId="7ADC850A" w14:textId="44B5F76B" w:rsidR="00B37A2D" w:rsidRPr="00B37A2D" w:rsidRDefault="00253E30" w:rsidP="00450AA9">
      <w:pPr>
        <w:pStyle w:val="Heading1"/>
        <w:ind w:left="720"/>
      </w:pPr>
      <w:r w:rsidRPr="00B37A2D">
        <w:t>3 My heart is filled with thankfulness</w:t>
      </w:r>
      <w:r w:rsidR="00482E93">
        <w:t xml:space="preserve"> </w:t>
      </w:r>
      <w:r w:rsidRPr="00B37A2D">
        <w:t>to him who reigns above;</w:t>
      </w:r>
      <w:r w:rsidRPr="00B37A2D">
        <w:br/>
        <w:t>whose wisdom is my perfect peace,</w:t>
      </w:r>
      <w:r w:rsidR="00482E93">
        <w:t xml:space="preserve"> </w:t>
      </w:r>
      <w:r w:rsidRPr="00B37A2D">
        <w:t>whose every tho</w:t>
      </w:r>
      <w:r w:rsidRPr="00B37A2D">
        <w:t>ught is love.</w:t>
      </w:r>
      <w:r w:rsidRPr="00B37A2D">
        <w:br/>
        <w:t>For every day I have on earth</w:t>
      </w:r>
      <w:r w:rsidR="00482E93">
        <w:t xml:space="preserve"> </w:t>
      </w:r>
      <w:r w:rsidRPr="00B37A2D">
        <w:t>is given by the King.</w:t>
      </w:r>
      <w:r w:rsidRPr="00B37A2D">
        <w:br/>
        <w:t>So I will give my life, my all,</w:t>
      </w:r>
      <w:r w:rsidR="00482E93">
        <w:t xml:space="preserve"> </w:t>
      </w:r>
      <w:r w:rsidRPr="00B37A2D">
        <w:t>to love and follow him.</w:t>
      </w:r>
    </w:p>
    <w:p w14:paraId="5AE3650B" w14:textId="4EDF7CA7" w:rsidR="00B37A2D" w:rsidRDefault="00253E30" w:rsidP="00B37A2D">
      <w:pPr>
        <w:pStyle w:val="Title"/>
      </w:pPr>
      <w:r>
        <w:t>The Collect</w:t>
      </w:r>
      <w:r w:rsidR="00B37A2D">
        <w:t xml:space="preserve"> -</w:t>
      </w:r>
      <w:r>
        <w:t xml:space="preserve"> 3 before Advent</w:t>
      </w:r>
    </w:p>
    <w:p w14:paraId="4AF0C5DD" w14:textId="087770C6" w:rsidR="00B37A2D" w:rsidRDefault="00253E30" w:rsidP="00B37A2D">
      <w:pPr>
        <w:pStyle w:val="Title"/>
      </w:pPr>
      <w:r>
        <w:t>Ruth 3:1–5 &amp; 4:13–17</w:t>
      </w:r>
      <w:r w:rsidR="00B37A2D">
        <w:t xml:space="preserve"> -</w:t>
      </w:r>
      <w:r>
        <w:t xml:space="preserve"> please be seated</w:t>
      </w:r>
    </w:p>
    <w:p w14:paraId="617DB93E" w14:textId="3C5D16CA" w:rsidR="00B37A2D" w:rsidRPr="00B37A2D" w:rsidRDefault="00253E30" w:rsidP="00B37A2D">
      <w:pPr>
        <w:pStyle w:val="Heading1"/>
      </w:pPr>
      <w:r w:rsidRPr="00B37A2D">
        <w:t xml:space="preserve">One day Ruth’s mother-in-law Naomi said to her, ‘My daughter, I must find a home for you, where you will be well provided for. Now Boaz, with whose women you have worked, is a relative of ours. </w:t>
      </w:r>
      <w:proofErr w:type="gramStart"/>
      <w:r w:rsidRPr="00B37A2D">
        <w:t>Tonight</w:t>
      </w:r>
      <w:proofErr w:type="gramEnd"/>
      <w:r w:rsidRPr="00B37A2D">
        <w:t xml:space="preserve"> he will be winnowing barley on the threshing-floor. W</w:t>
      </w:r>
      <w:r w:rsidRPr="00B37A2D">
        <w:t>ash, put on perfume, and get dressed in your best clothes. Then go down to the threshing-floor, but don’t let him know you are there until he has finished eating and drinking. When he lies down, note the place where he is lying. Then go and uncover his fee</w:t>
      </w:r>
      <w:r w:rsidRPr="00B37A2D">
        <w:t>t and lie down. He will tell you what to do.’</w:t>
      </w:r>
      <w:r w:rsidR="00482E93">
        <w:t xml:space="preserve"> </w:t>
      </w:r>
      <w:r w:rsidRPr="00B37A2D">
        <w:t>‘I will do whatever you say,’ Ruth answered.</w:t>
      </w:r>
      <w:r w:rsidR="00450AA9">
        <w:t xml:space="preserve"> </w:t>
      </w:r>
      <w:proofErr w:type="gramStart"/>
      <w:r w:rsidRPr="00B37A2D">
        <w:t>So</w:t>
      </w:r>
      <w:proofErr w:type="gramEnd"/>
      <w:r w:rsidRPr="00B37A2D">
        <w:t xml:space="preserve"> Boaz took Ruth and she became his wife. When he made love to her, the Lord enabled her to conceive, and she gave birth to a son. The women said to Naomi: ‘Prai</w:t>
      </w:r>
      <w:r w:rsidRPr="00B37A2D">
        <w:t xml:space="preserve">se be to the Lord, who this day has not left you without a guardian-redeemer. May he become famous throughout Israel! He </w:t>
      </w:r>
      <w:r w:rsidRPr="00B37A2D">
        <w:lastRenderedPageBreak/>
        <w:t>will renew your life and sustain you in your old age. For your daughter-in-law, who loves you and who is better to you than seven sons,</w:t>
      </w:r>
      <w:r w:rsidRPr="00B37A2D">
        <w:t xml:space="preserve"> has given him birth.’</w:t>
      </w:r>
      <w:r w:rsidR="00450AA9">
        <w:t xml:space="preserve"> </w:t>
      </w:r>
      <w:r w:rsidRPr="00B37A2D">
        <w:t>Then Naomi took the child in her arms and cared for him. The women living there said, ‘Naomi has a son!’ And they named him Obed. He was the father of Jesse, the father of David.</w:t>
      </w:r>
    </w:p>
    <w:p w14:paraId="7F17FD2E" w14:textId="1D5D3ECD" w:rsidR="00B37A2D" w:rsidRDefault="00253E30" w:rsidP="00450AA9">
      <w:pPr>
        <w:pStyle w:val="Heading1"/>
      </w:pPr>
      <w:r w:rsidRPr="00450AA9">
        <w:t xml:space="preserve">This is the word of the </w:t>
      </w:r>
      <w:r w:rsidRPr="00450AA9">
        <w:t>Lord.</w:t>
      </w:r>
      <w:r w:rsidR="00482E93" w:rsidRPr="00450AA9">
        <w:t xml:space="preserve"> </w:t>
      </w:r>
      <w:r w:rsidRPr="00B37A2D">
        <w:rPr>
          <w:rStyle w:val="Heading2Char"/>
        </w:rPr>
        <w:t>Thanks be to God</w:t>
      </w:r>
    </w:p>
    <w:p w14:paraId="25177BD4" w14:textId="2825CE0A" w:rsidR="00B37A2D" w:rsidRDefault="00253E30" w:rsidP="00B37A2D">
      <w:pPr>
        <w:pStyle w:val="Title"/>
      </w:pPr>
      <w:r>
        <w:t>Psalm 127</w:t>
      </w:r>
      <w:r w:rsidR="00B37A2D">
        <w:t xml:space="preserve"> -</w:t>
      </w:r>
      <w:r>
        <w:t xml:space="preserve"> we stand to say</w:t>
      </w:r>
    </w:p>
    <w:p w14:paraId="1DFCE67F" w14:textId="7DAE76FE" w:rsidR="00B37A2D" w:rsidRDefault="00253E30" w:rsidP="00450AA9">
      <w:pPr>
        <w:pStyle w:val="Heading1"/>
      </w:pPr>
      <w:r w:rsidRPr="00450AA9">
        <w:t>Unless the Lord builds the house,</w:t>
      </w:r>
      <w:r w:rsidR="00482E93" w:rsidRPr="00450AA9">
        <w:t xml:space="preserve"> </w:t>
      </w:r>
      <w:r w:rsidRPr="00450AA9">
        <w:t>the builders labour in vain.</w:t>
      </w:r>
      <w:r w:rsidRPr="00450AA9">
        <w:br/>
      </w:r>
      <w:r w:rsidRPr="00B37A2D">
        <w:rPr>
          <w:rStyle w:val="Heading2Char"/>
        </w:rPr>
        <w:t>Unless the Lord watches over the city,</w:t>
      </w:r>
      <w:r w:rsidR="00482E93">
        <w:rPr>
          <w:rStyle w:val="Heading2Char"/>
        </w:rPr>
        <w:t xml:space="preserve"> </w:t>
      </w:r>
      <w:r w:rsidRPr="00B37A2D">
        <w:rPr>
          <w:rStyle w:val="Heading2Char"/>
        </w:rPr>
        <w:t>the guards stand watch in vain.</w:t>
      </w:r>
      <w:r w:rsidR="00FA59E0">
        <w:br/>
      </w:r>
      <w:r w:rsidRPr="00450AA9">
        <w:t>In vain you rise early</w:t>
      </w:r>
      <w:r w:rsidR="00482E93" w:rsidRPr="00450AA9">
        <w:t xml:space="preserve"> </w:t>
      </w:r>
      <w:r w:rsidRPr="00450AA9">
        <w:t>and stay up late,</w:t>
      </w:r>
      <w:r w:rsidRPr="00450AA9">
        <w:br/>
      </w:r>
      <w:r w:rsidRPr="00B37A2D">
        <w:rPr>
          <w:rStyle w:val="Heading2Char"/>
        </w:rPr>
        <w:t>toiling for food to eat –</w:t>
      </w:r>
      <w:r w:rsidR="00482E93">
        <w:rPr>
          <w:rStyle w:val="Heading2Char"/>
        </w:rPr>
        <w:t xml:space="preserve"> </w:t>
      </w:r>
      <w:r w:rsidRPr="00B37A2D">
        <w:rPr>
          <w:rStyle w:val="Heading2Char"/>
        </w:rPr>
        <w:t>for he grants sleep to those he loves.</w:t>
      </w:r>
      <w:r w:rsidR="00FA59E0">
        <w:br/>
      </w:r>
      <w:r w:rsidRPr="00450AA9">
        <w:t>Children are a heritage from the Lord,</w:t>
      </w:r>
      <w:r w:rsidR="00482E93" w:rsidRPr="00450AA9">
        <w:t xml:space="preserve"> </w:t>
      </w:r>
      <w:r w:rsidRPr="00450AA9">
        <w:t>offspring a reward from him.</w:t>
      </w:r>
      <w:r w:rsidRPr="00450AA9">
        <w:br/>
      </w:r>
      <w:r w:rsidRPr="00B37A2D">
        <w:rPr>
          <w:rStyle w:val="Heading2Char"/>
        </w:rPr>
        <w:t>Like arrows in the hands of a warrior</w:t>
      </w:r>
      <w:r w:rsidR="00482E93">
        <w:rPr>
          <w:rStyle w:val="Heading2Char"/>
        </w:rPr>
        <w:t xml:space="preserve"> </w:t>
      </w:r>
      <w:r w:rsidRPr="00B37A2D">
        <w:rPr>
          <w:rStyle w:val="Heading2Char"/>
        </w:rPr>
        <w:t>are children born in one’s youth.</w:t>
      </w:r>
      <w:r w:rsidR="00FA59E0">
        <w:br/>
      </w:r>
      <w:r w:rsidRPr="00450AA9">
        <w:t>Blessed is the man</w:t>
      </w:r>
      <w:r w:rsidR="00482E93" w:rsidRPr="00450AA9">
        <w:t xml:space="preserve"> </w:t>
      </w:r>
      <w:r w:rsidRPr="00450AA9">
        <w:t>whose quiver is full of them</w:t>
      </w:r>
      <w:r w:rsidRPr="00450AA9">
        <w:t>.</w:t>
      </w:r>
      <w:r w:rsidRPr="00450AA9">
        <w:br/>
      </w:r>
      <w:r w:rsidRPr="00B37A2D">
        <w:rPr>
          <w:rStyle w:val="Heading2Char"/>
        </w:rPr>
        <w:t>They will not be put to shame</w:t>
      </w:r>
      <w:r w:rsidR="00482E93">
        <w:rPr>
          <w:rStyle w:val="Heading2Char"/>
        </w:rPr>
        <w:t xml:space="preserve"> </w:t>
      </w:r>
      <w:r w:rsidRPr="00B37A2D">
        <w:rPr>
          <w:rStyle w:val="Heading2Char"/>
        </w:rPr>
        <w:t>when they contend with their opponents in court.</w:t>
      </w:r>
      <w:r w:rsidR="00FA59E0">
        <w:br/>
      </w:r>
      <w:r w:rsidRPr="00450AA9">
        <w:t>Glory to the Father, and to the Son, and to the Holy Spirit;•</w:t>
      </w:r>
      <w:r w:rsidRPr="00450AA9">
        <w:br/>
      </w:r>
      <w:r w:rsidRPr="00B37A2D">
        <w:rPr>
          <w:rStyle w:val="Heading2Char"/>
        </w:rPr>
        <w:t>as it was in the beginning, is now, and shall be for ever. Amen.</w:t>
      </w:r>
    </w:p>
    <w:p w14:paraId="0A4F953B" w14:textId="2F72DC19" w:rsidR="00B37A2D" w:rsidRDefault="00253E30" w:rsidP="00B37A2D">
      <w:pPr>
        <w:pStyle w:val="Title"/>
      </w:pPr>
      <w:r>
        <w:t>Mark 12:38–44</w:t>
      </w:r>
      <w:r w:rsidR="00B37A2D">
        <w:t xml:space="preserve"> -</w:t>
      </w:r>
      <w:r>
        <w:t xml:space="preserve"> Please stand</w:t>
      </w:r>
    </w:p>
    <w:p w14:paraId="14D43512" w14:textId="12A62AEC" w:rsidR="00B37A2D" w:rsidRDefault="00253E30" w:rsidP="00450AA9">
      <w:pPr>
        <w:pStyle w:val="Heading1"/>
      </w:pPr>
      <w:r w:rsidRPr="00450AA9">
        <w:t>Hear the Gospel of our Saviour Christ, according to Mark chapter 12,</w:t>
      </w:r>
      <w:r w:rsidR="00482E93" w:rsidRPr="00450AA9">
        <w:t xml:space="preserve"> </w:t>
      </w:r>
      <w:r w:rsidRPr="00450AA9">
        <w:t>beginning at verse 38</w:t>
      </w:r>
      <w:r w:rsidR="00482E93" w:rsidRPr="00450AA9">
        <w:t xml:space="preserve"> </w:t>
      </w:r>
      <w:r w:rsidRPr="00B37A2D">
        <w:rPr>
          <w:rStyle w:val="Heading2Char"/>
        </w:rPr>
        <w:t>Glory to you, Lord Jesus Christ.</w:t>
      </w:r>
    </w:p>
    <w:p w14:paraId="4496CF58" w14:textId="7F631548" w:rsidR="00B37A2D" w:rsidRPr="00B37A2D" w:rsidRDefault="00253E30" w:rsidP="00B37A2D">
      <w:pPr>
        <w:pStyle w:val="Heading1"/>
      </w:pPr>
      <w:r w:rsidRPr="00B37A2D">
        <w:t>As he taught, Jesus said, ‘Watch out for the teachers of the law. They like to walk around in flowing robes and be greeted wi</w:t>
      </w:r>
      <w:r w:rsidRPr="00B37A2D">
        <w:t>th respect in the market-</w:t>
      </w:r>
      <w:proofErr w:type="gramStart"/>
      <w:r w:rsidRPr="00B37A2D">
        <w:t>places, and</w:t>
      </w:r>
      <w:proofErr w:type="gramEnd"/>
      <w:r w:rsidRPr="00B37A2D">
        <w:t xml:space="preserve"> have the most important seats in the synagogues and the places of honour at banquets. They devour widows’ houses and for a show make lengthy prayers. These men will be punished most severely.’</w:t>
      </w:r>
      <w:r w:rsidR="00FA59E0">
        <w:t xml:space="preserve"> </w:t>
      </w:r>
      <w:r w:rsidRPr="00B37A2D">
        <w:t>Jesus sat down opposite th</w:t>
      </w:r>
      <w:r w:rsidRPr="00B37A2D">
        <w:t>e place where the offerings were put and watched the crowd putting their money into the temple treasury. Many rich people threw in large amounts. But a poor widow came and put in two very small copper coins, worth only a few pence.</w:t>
      </w:r>
      <w:r w:rsidR="00FA59E0">
        <w:t xml:space="preserve"> </w:t>
      </w:r>
      <w:r w:rsidRPr="00B37A2D">
        <w:t>Calling his disciples</w:t>
      </w:r>
      <w:r w:rsidRPr="00B37A2D">
        <w:t xml:space="preserve"> to him, Jesus said, ‘Truly I tell </w:t>
      </w:r>
      <w:proofErr w:type="gramStart"/>
      <w:r w:rsidRPr="00B37A2D">
        <w:t>you,</w:t>
      </w:r>
      <w:proofErr w:type="gramEnd"/>
      <w:r w:rsidRPr="00B37A2D">
        <w:t xml:space="preserve"> this poor widow has put more into the treasury than all the others. They all gave out of their wealth; but she, out of her poverty, put in everything – all she had to live on.’ Calling his disciples to him, Jesus sai</w:t>
      </w:r>
      <w:r w:rsidRPr="00B37A2D">
        <w:t xml:space="preserve">d, ‘Truly I tell </w:t>
      </w:r>
      <w:proofErr w:type="gramStart"/>
      <w:r w:rsidRPr="00B37A2D">
        <w:t>you,</w:t>
      </w:r>
      <w:proofErr w:type="gramEnd"/>
      <w:r w:rsidRPr="00B37A2D">
        <w:t xml:space="preserve"> this poor widow has put more into the treasury than all the others. They all gave out of their wealth; but she, out of her poverty, put in everything – all she had to live on.’</w:t>
      </w:r>
    </w:p>
    <w:p w14:paraId="6A8E3A5A" w14:textId="45C0ADD5" w:rsidR="00B37A2D" w:rsidRDefault="00253E30" w:rsidP="00542F98">
      <w:pPr>
        <w:pStyle w:val="Heading1"/>
      </w:pPr>
      <w:r w:rsidRPr="00542F98">
        <w:t>This is the Gospel of the Lord.</w:t>
      </w:r>
      <w:r w:rsidR="00482E93" w:rsidRPr="00542F98">
        <w:t xml:space="preserve"> </w:t>
      </w:r>
      <w:r w:rsidRPr="00B37A2D">
        <w:rPr>
          <w:rStyle w:val="Heading2Char"/>
        </w:rPr>
        <w:t>Praise to you, Lord Jesus Christ.</w:t>
      </w:r>
    </w:p>
    <w:p w14:paraId="4BA259FA" w14:textId="4A345C4F" w:rsidR="00B37A2D" w:rsidRPr="00B37A2D" w:rsidRDefault="00253E30" w:rsidP="00482E93">
      <w:pPr>
        <w:pStyle w:val="Title"/>
      </w:pPr>
      <w:r>
        <w:t>The Sermon</w:t>
      </w:r>
      <w:r w:rsidR="00B37A2D">
        <w:t xml:space="preserve"> -</w:t>
      </w:r>
      <w:r>
        <w:t xml:space="preserve"> Living in hope</w:t>
      </w:r>
    </w:p>
    <w:p w14:paraId="1C983A08" w14:textId="34A64819" w:rsidR="00B37A2D" w:rsidRDefault="00253E30" w:rsidP="00B37A2D">
      <w:pPr>
        <w:pStyle w:val="Title"/>
      </w:pPr>
      <w:r>
        <w:t>Hymn 587</w:t>
      </w:r>
      <w:r w:rsidR="00B37A2D">
        <w:t xml:space="preserve"> -</w:t>
      </w:r>
      <w:r>
        <w:t xml:space="preserve"> Just as I am, without one plea</w:t>
      </w:r>
    </w:p>
    <w:p w14:paraId="693E2B7F" w14:textId="77777777" w:rsidR="00482E93" w:rsidRDefault="00482E93" w:rsidP="00B37A2D">
      <w:pPr>
        <w:pStyle w:val="Heading1"/>
        <w:sectPr w:rsidR="00482E93" w:rsidSect="00482E93">
          <w:type w:val="continuous"/>
          <w:pgSz w:w="11894" w:h="16834"/>
          <w:pgMar w:top="567" w:right="709" w:bottom="567" w:left="709" w:header="720" w:footer="720" w:gutter="0"/>
          <w:cols w:space="720"/>
          <w:docGrid w:linePitch="326"/>
        </w:sectPr>
      </w:pPr>
    </w:p>
    <w:p w14:paraId="70226C64" w14:textId="4AF30CC8" w:rsidR="00482E93" w:rsidRDefault="00253E30" w:rsidP="00482E93">
      <w:pPr>
        <w:pStyle w:val="Heading1"/>
      </w:pPr>
      <w:r w:rsidRPr="00B37A2D">
        <w:t>Just as I am, without one plea,</w:t>
      </w:r>
      <w:r w:rsidRPr="00B37A2D">
        <w:br/>
        <w:t>but that thy Blood was shed for me,</w:t>
      </w:r>
      <w:r w:rsidRPr="00B37A2D">
        <w:br/>
        <w:t xml:space="preserve">and that thou </w:t>
      </w:r>
      <w:proofErr w:type="spellStart"/>
      <w:r w:rsidRPr="00B37A2D">
        <w:t>bidd’st</w:t>
      </w:r>
      <w:proofErr w:type="spellEnd"/>
      <w:r w:rsidRPr="00B37A2D">
        <w:t xml:space="preserve"> me come to thee,</w:t>
      </w:r>
      <w:r w:rsidRPr="00B37A2D">
        <w:br/>
        <w:t>O Lamb of God, I come,</w:t>
      </w:r>
    </w:p>
    <w:p w14:paraId="70BC568E" w14:textId="77777777" w:rsidR="00482E93" w:rsidRDefault="00253E30" w:rsidP="00482E93">
      <w:pPr>
        <w:pStyle w:val="Heading1"/>
      </w:pPr>
      <w:r w:rsidRPr="00B37A2D">
        <w:t>3 Just as I am</w:t>
      </w:r>
      <w:r w:rsidRPr="00B37A2D">
        <w:t>, though tossed about</w:t>
      </w:r>
      <w:r w:rsidRPr="00B37A2D">
        <w:br/>
        <w:t>with many a conflict, many a doubt,</w:t>
      </w:r>
      <w:r w:rsidRPr="00B37A2D">
        <w:br/>
      </w:r>
      <w:proofErr w:type="spellStart"/>
      <w:r w:rsidRPr="00B37A2D">
        <w:t>fightings</w:t>
      </w:r>
      <w:proofErr w:type="spellEnd"/>
      <w:r w:rsidRPr="00B37A2D">
        <w:t xml:space="preserve"> and fears, within, without,</w:t>
      </w:r>
      <w:r w:rsidRPr="00B37A2D">
        <w:br/>
        <w:t>O Lamb of God, I come.</w:t>
      </w:r>
    </w:p>
    <w:p w14:paraId="6E2CCF24" w14:textId="77777777" w:rsidR="00482E93" w:rsidRDefault="00253E30" w:rsidP="00482E93">
      <w:pPr>
        <w:pStyle w:val="Heading1"/>
      </w:pPr>
      <w:r w:rsidRPr="00B37A2D">
        <w:lastRenderedPageBreak/>
        <w:t>4 Just as I am, poor, wretched, blind;</w:t>
      </w:r>
      <w:r w:rsidRPr="00B37A2D">
        <w:br/>
        <w:t>sight, riches, healing of the mind,</w:t>
      </w:r>
      <w:r w:rsidRPr="00B37A2D">
        <w:br/>
        <w:t>yea, all I need, in thee to find,</w:t>
      </w:r>
      <w:r w:rsidRPr="00B37A2D">
        <w:br/>
        <w:t>O Lamb of God, I come.</w:t>
      </w:r>
    </w:p>
    <w:p w14:paraId="7ACD68DA" w14:textId="77777777" w:rsidR="00482E93" w:rsidRDefault="00253E30" w:rsidP="00482E93">
      <w:pPr>
        <w:pStyle w:val="Heading1"/>
      </w:pPr>
      <w:r w:rsidRPr="00B37A2D">
        <w:t>5 Jus</w:t>
      </w:r>
      <w:r w:rsidRPr="00B37A2D">
        <w:t>t as I am, thou wilt receive,</w:t>
      </w:r>
      <w:r w:rsidRPr="00B37A2D">
        <w:br/>
        <w:t>wilt welcome, pardon, cleanse, relieve:</w:t>
      </w:r>
      <w:r w:rsidRPr="00B37A2D">
        <w:br/>
        <w:t>because thy promise I believe,</w:t>
      </w:r>
      <w:r w:rsidRPr="00B37A2D">
        <w:br/>
        <w:t>O Lamb of God, I come.</w:t>
      </w:r>
    </w:p>
    <w:p w14:paraId="6A4DEAC4" w14:textId="77777777" w:rsidR="00482E93" w:rsidRDefault="00253E30" w:rsidP="00482E93">
      <w:pPr>
        <w:pStyle w:val="Heading1"/>
      </w:pPr>
      <w:r w:rsidRPr="00B37A2D">
        <w:t>6 Just as I am (thy love unknown</w:t>
      </w:r>
      <w:r w:rsidRPr="00B37A2D">
        <w:br/>
        <w:t>has broken every barrier down),</w:t>
      </w:r>
      <w:r w:rsidRPr="00B37A2D">
        <w:br/>
        <w:t>now to be thine, yea, thine alone,</w:t>
      </w:r>
      <w:r w:rsidRPr="00B37A2D">
        <w:br/>
        <w:t>O Lamb of God, I come.</w:t>
      </w:r>
    </w:p>
    <w:p w14:paraId="08FB548F" w14:textId="6B745E2E" w:rsidR="00B37A2D" w:rsidRPr="00B37A2D" w:rsidRDefault="00253E30" w:rsidP="00482E93">
      <w:pPr>
        <w:pStyle w:val="Heading1"/>
      </w:pPr>
      <w:r w:rsidRPr="00B37A2D">
        <w:t>7 Just as</w:t>
      </w:r>
      <w:r w:rsidRPr="00B37A2D">
        <w:t xml:space="preserve"> I am, of that free love,</w:t>
      </w:r>
      <w:r w:rsidRPr="00B37A2D">
        <w:br/>
        <w:t>the breadth, length, depth, and height to prove,</w:t>
      </w:r>
      <w:r w:rsidRPr="00B37A2D">
        <w:br/>
        <w:t>here for a season, then above,</w:t>
      </w:r>
      <w:r w:rsidRPr="00B37A2D">
        <w:br/>
        <w:t>O Lamb of God, I come.</w:t>
      </w:r>
    </w:p>
    <w:p w14:paraId="50BB45F6" w14:textId="77777777" w:rsidR="00482E93" w:rsidRDefault="00482E93" w:rsidP="00B37A2D">
      <w:pPr>
        <w:pStyle w:val="Title"/>
        <w:sectPr w:rsidR="00482E93" w:rsidSect="00482E93">
          <w:type w:val="continuous"/>
          <w:pgSz w:w="11894" w:h="16834"/>
          <w:pgMar w:top="567" w:right="709" w:bottom="567" w:left="709" w:header="720" w:footer="720" w:gutter="0"/>
          <w:cols w:num="2" w:space="136"/>
          <w:docGrid w:linePitch="326"/>
        </w:sectPr>
      </w:pPr>
    </w:p>
    <w:p w14:paraId="4FB08206" w14:textId="111794FC" w:rsidR="00B37A2D" w:rsidRDefault="00253E30" w:rsidP="00B37A2D">
      <w:pPr>
        <w:pStyle w:val="Title"/>
      </w:pPr>
      <w:r>
        <w:t>The Apostles’ Creed</w:t>
      </w:r>
    </w:p>
    <w:p w14:paraId="5C0D819A" w14:textId="4E4DDE20" w:rsidR="00B37A2D" w:rsidRPr="00B37A2D" w:rsidRDefault="00253E30" w:rsidP="00B37A2D">
      <w:pPr>
        <w:pStyle w:val="Heading2"/>
      </w:pPr>
      <w:r w:rsidRPr="00B37A2D">
        <w:t>I believe in God, the Father almighty,</w:t>
      </w:r>
      <w:r w:rsidR="004526DC">
        <w:t xml:space="preserve"> </w:t>
      </w:r>
      <w:r w:rsidRPr="00B37A2D">
        <w:t>creator of heaven and earth.</w:t>
      </w:r>
    </w:p>
    <w:p w14:paraId="1F059120" w14:textId="29BB5E25" w:rsidR="00B37A2D" w:rsidRPr="00B37A2D" w:rsidRDefault="00253E30" w:rsidP="00542F98">
      <w:pPr>
        <w:pStyle w:val="Heading2"/>
      </w:pPr>
      <w:r w:rsidRPr="00B37A2D">
        <w:t xml:space="preserve">I believe in Jesus Christ, God’s </w:t>
      </w:r>
      <w:r w:rsidRPr="00B37A2D">
        <w:t>only Son, our Lord,</w:t>
      </w:r>
      <w:r w:rsidRPr="00B37A2D">
        <w:br/>
        <w:t>who was conceived by the Holy Spirit, born of the Virgin Mary, suffered under Pontius Pilate,</w:t>
      </w:r>
      <w:r w:rsidRPr="00B37A2D">
        <w:br/>
        <w:t xml:space="preserve">was crucified, </w:t>
      </w:r>
      <w:proofErr w:type="gramStart"/>
      <w:r w:rsidRPr="00B37A2D">
        <w:t>died</w:t>
      </w:r>
      <w:proofErr w:type="gramEnd"/>
      <w:r w:rsidRPr="00B37A2D">
        <w:t xml:space="preserve"> and was buried; he descended to the dead.</w:t>
      </w:r>
      <w:r w:rsidRPr="00B37A2D">
        <w:t xml:space="preserve"> </w:t>
      </w:r>
      <w:r w:rsidR="00482E93">
        <w:br/>
      </w:r>
      <w:r w:rsidRPr="00B37A2D">
        <w:t>On the third day he rose again;</w:t>
      </w:r>
      <w:r w:rsidR="004526DC">
        <w:t xml:space="preserve"> </w:t>
      </w:r>
      <w:r w:rsidRPr="00B37A2D">
        <w:t>he ascended into heaven,</w:t>
      </w:r>
      <w:r w:rsidRPr="00B37A2D">
        <w:br/>
        <w:t xml:space="preserve">he is seated at the </w:t>
      </w:r>
      <w:r w:rsidRPr="00B37A2D">
        <w:t>right hand of the Father,</w:t>
      </w:r>
      <w:r w:rsidRPr="00B37A2D">
        <w:br/>
        <w:t xml:space="preserve">and he will come again to judge the living </w:t>
      </w:r>
      <w:r w:rsidRPr="00542F98">
        <w:t>and</w:t>
      </w:r>
      <w:r w:rsidRPr="00B37A2D">
        <w:t xml:space="preserve"> the dead.</w:t>
      </w:r>
      <w:r w:rsidRPr="00B37A2D">
        <w:t xml:space="preserve"> </w:t>
      </w:r>
    </w:p>
    <w:p w14:paraId="2F8F34AC" w14:textId="06E79E8F" w:rsidR="00B37A2D" w:rsidRPr="00B37A2D" w:rsidRDefault="00253E30" w:rsidP="00B37A2D">
      <w:pPr>
        <w:pStyle w:val="Heading2"/>
      </w:pPr>
      <w:r w:rsidRPr="00B37A2D">
        <w:t>I believe in the Holy Spirit,</w:t>
      </w:r>
      <w:r w:rsidR="004526DC">
        <w:t xml:space="preserve"> </w:t>
      </w:r>
      <w:r w:rsidRPr="00B37A2D">
        <w:t>the holy catholic Church,</w:t>
      </w:r>
      <w:r w:rsidRPr="00B37A2D">
        <w:br/>
        <w:t>the communion of saints,</w:t>
      </w:r>
      <w:r w:rsidR="004526DC">
        <w:t xml:space="preserve"> </w:t>
      </w:r>
      <w:r w:rsidRPr="00B37A2D">
        <w:t>the forgiveness of sins,</w:t>
      </w:r>
      <w:r w:rsidRPr="00B37A2D">
        <w:br/>
        <w:t>the resurrection of the body,</w:t>
      </w:r>
      <w:r w:rsidR="004526DC">
        <w:t xml:space="preserve"> </w:t>
      </w:r>
      <w:r w:rsidRPr="00B37A2D">
        <w:t>and the life everlasting. Amen.</w:t>
      </w:r>
    </w:p>
    <w:p w14:paraId="0C8DA5AE" w14:textId="77777777" w:rsidR="00B37A2D" w:rsidRDefault="00253E30" w:rsidP="00B37A2D">
      <w:pPr>
        <w:pStyle w:val="Title"/>
      </w:pPr>
      <w:r>
        <w:t>The Prayers of the People</w:t>
      </w:r>
    </w:p>
    <w:p w14:paraId="4121BE33" w14:textId="599C5345" w:rsidR="00B37A2D" w:rsidRDefault="00253E30" w:rsidP="00542F98">
      <w:pPr>
        <w:pStyle w:val="Heading1"/>
      </w:pPr>
      <w:r w:rsidRPr="00542F98">
        <w:t>Lord, in your mercy:</w:t>
      </w:r>
      <w:r w:rsidR="00482E93" w:rsidRPr="00542F98">
        <w:t xml:space="preserve"> </w:t>
      </w:r>
      <w:r w:rsidRPr="00B37A2D">
        <w:rPr>
          <w:rStyle w:val="Heading2Char"/>
        </w:rPr>
        <w:t>hear our prayer.</w:t>
      </w:r>
      <w:r w:rsidRPr="00542F98">
        <w:t xml:space="preserve">     </w:t>
      </w:r>
      <w:r w:rsidR="00482E93" w:rsidRPr="00542F98">
        <w:br/>
      </w:r>
      <w:r w:rsidRPr="00542F98">
        <w:t>Merciful Father,</w:t>
      </w:r>
      <w:r w:rsidR="00482E93" w:rsidRPr="00542F98">
        <w:t xml:space="preserve"> </w:t>
      </w:r>
      <w:r w:rsidRPr="00B37A2D">
        <w:rPr>
          <w:rStyle w:val="Heading2Char"/>
        </w:rPr>
        <w:t>accept these our prayers</w:t>
      </w:r>
      <w:r w:rsidRPr="00B37A2D">
        <w:rPr>
          <w:rStyle w:val="Heading2Char"/>
        </w:rPr>
        <w:br/>
        <w:t>for the sake of your Son,</w:t>
      </w:r>
      <w:r w:rsidR="00FA59E0">
        <w:rPr>
          <w:rStyle w:val="Heading2Char"/>
        </w:rPr>
        <w:t xml:space="preserve"> </w:t>
      </w:r>
      <w:r w:rsidRPr="00B37A2D">
        <w:rPr>
          <w:rStyle w:val="Heading2Char"/>
        </w:rPr>
        <w:t>our Saviour Jesus Christ. Amen.</w:t>
      </w:r>
    </w:p>
    <w:p w14:paraId="48B4B676" w14:textId="77777777" w:rsidR="00B37A2D" w:rsidRDefault="00253E30" w:rsidP="00B37A2D">
      <w:pPr>
        <w:pStyle w:val="Title"/>
      </w:pPr>
      <w:r>
        <w:t>The Peace</w:t>
      </w:r>
    </w:p>
    <w:p w14:paraId="7867B14C" w14:textId="25F69438" w:rsidR="00B37A2D" w:rsidRDefault="00253E30" w:rsidP="00542F98">
      <w:pPr>
        <w:pStyle w:val="Heading1"/>
      </w:pPr>
      <w:r w:rsidRPr="00542F98">
        <w:t>The peace of the Lord be always with you</w:t>
      </w:r>
      <w:r w:rsidR="00FA59E0">
        <w:t xml:space="preserve"> </w:t>
      </w:r>
      <w:proofErr w:type="gramStart"/>
      <w:r w:rsidRPr="00B37A2D">
        <w:rPr>
          <w:rStyle w:val="Heading2Char"/>
        </w:rPr>
        <w:t>and also</w:t>
      </w:r>
      <w:proofErr w:type="gramEnd"/>
      <w:r w:rsidRPr="00B37A2D">
        <w:rPr>
          <w:rStyle w:val="Heading2Char"/>
        </w:rPr>
        <w:t xml:space="preserve"> with you.</w:t>
      </w:r>
    </w:p>
    <w:p w14:paraId="3888E508" w14:textId="77777777" w:rsidR="00B37A2D" w:rsidRDefault="00253E30">
      <w:r>
        <w:rPr>
          <w:rFonts w:ascii="Calibri" w:hAnsi="Calibri" w:cs="Calibri"/>
          <w:b/>
          <w:color w:val="000000"/>
          <w:sz w:val="36"/>
        </w:rPr>
        <w:t>At the Lord’s Table</w:t>
      </w:r>
    </w:p>
    <w:p w14:paraId="564AA688" w14:textId="1412A309" w:rsidR="00B37A2D" w:rsidRDefault="00253E30" w:rsidP="00542F98">
      <w:pPr>
        <w:pStyle w:val="Heading1"/>
      </w:pPr>
      <w:r w:rsidRPr="00542F98">
        <w:t xml:space="preserve">Christ our </w:t>
      </w:r>
      <w:proofErr w:type="spellStart"/>
      <w:r w:rsidRPr="00542F98">
        <w:t>passover</w:t>
      </w:r>
      <w:proofErr w:type="spellEnd"/>
      <w:r w:rsidRPr="00542F98">
        <w:t xml:space="preserve"> has been sacrifice</w:t>
      </w:r>
      <w:r w:rsidRPr="00542F98">
        <w:t>d for us</w:t>
      </w:r>
      <w:r w:rsidR="00FA59E0">
        <w:t xml:space="preserve"> </w:t>
      </w:r>
      <w:r w:rsidRPr="00B37A2D">
        <w:rPr>
          <w:rStyle w:val="Heading2Char"/>
        </w:rPr>
        <w:t>therefore let us celebrate the feast.</w:t>
      </w:r>
    </w:p>
    <w:p w14:paraId="1AC1D6D2" w14:textId="03A1ADFA" w:rsidR="00B37A2D" w:rsidRDefault="00253E30" w:rsidP="00542F98">
      <w:pPr>
        <w:pStyle w:val="Heading1"/>
      </w:pPr>
      <w:r w:rsidRPr="00542F98">
        <w:t>The Lord be with you</w:t>
      </w:r>
      <w:r w:rsidR="00482E93" w:rsidRPr="00542F98">
        <w:t xml:space="preserve"> </w:t>
      </w:r>
      <w:proofErr w:type="gramStart"/>
      <w:r w:rsidRPr="00B37A2D">
        <w:rPr>
          <w:rStyle w:val="Heading2Char"/>
        </w:rPr>
        <w:t>and also</w:t>
      </w:r>
      <w:proofErr w:type="gramEnd"/>
      <w:r w:rsidRPr="00B37A2D">
        <w:rPr>
          <w:rStyle w:val="Heading2Char"/>
        </w:rPr>
        <w:t xml:space="preserve"> with you.</w:t>
      </w:r>
    </w:p>
    <w:p w14:paraId="539829E7" w14:textId="38A1A77F" w:rsidR="00B37A2D" w:rsidRDefault="00253E30" w:rsidP="00542F98">
      <w:pPr>
        <w:pStyle w:val="Heading1"/>
      </w:pPr>
      <w:proofErr w:type="gramStart"/>
      <w:r w:rsidRPr="00542F98">
        <w:t>Lift up</w:t>
      </w:r>
      <w:proofErr w:type="gramEnd"/>
      <w:r w:rsidRPr="00542F98">
        <w:t xml:space="preserve"> your hearts.</w:t>
      </w:r>
      <w:r w:rsidR="00482E93" w:rsidRPr="00542F98">
        <w:t xml:space="preserve"> </w:t>
      </w:r>
      <w:r w:rsidRPr="00B37A2D">
        <w:rPr>
          <w:rStyle w:val="Heading2Char"/>
        </w:rPr>
        <w:t>We lift them to the Lord.</w:t>
      </w:r>
    </w:p>
    <w:p w14:paraId="197B715F" w14:textId="372A809E" w:rsidR="00B37A2D" w:rsidRDefault="00253E30" w:rsidP="00542F98">
      <w:pPr>
        <w:pStyle w:val="Heading1"/>
      </w:pPr>
      <w:r w:rsidRPr="00542F98">
        <w:t>Let us give thanks to the Lord our God.</w:t>
      </w:r>
      <w:r w:rsidR="00FA59E0">
        <w:t xml:space="preserve"> </w:t>
      </w:r>
      <w:r w:rsidRPr="00B37A2D">
        <w:rPr>
          <w:rStyle w:val="Heading2Char"/>
        </w:rPr>
        <w:t>It is right to give our thanks and praise.</w:t>
      </w:r>
    </w:p>
    <w:p w14:paraId="2CA66B18" w14:textId="17471F5E" w:rsidR="00B37A2D" w:rsidRDefault="00253E30" w:rsidP="00542F98">
      <w:pPr>
        <w:pStyle w:val="Heading1"/>
      </w:pPr>
      <w:r w:rsidRPr="00542F98">
        <w:t>… for ever praising you and saying:</w:t>
      </w:r>
      <w:r w:rsidRPr="00542F98">
        <w:br/>
      </w:r>
      <w:r w:rsidRPr="00B37A2D">
        <w:rPr>
          <w:rStyle w:val="Heading2Char"/>
        </w:rPr>
        <w:t>Holy, holy, holy Lord,</w:t>
      </w:r>
      <w:r w:rsidR="00FA59E0">
        <w:rPr>
          <w:rStyle w:val="Heading2Char"/>
        </w:rPr>
        <w:t xml:space="preserve"> </w:t>
      </w:r>
      <w:r w:rsidRPr="00B37A2D">
        <w:rPr>
          <w:rStyle w:val="Heading2Char"/>
        </w:rPr>
        <w:t>God of power and might,</w:t>
      </w:r>
      <w:r w:rsidRPr="00B37A2D">
        <w:rPr>
          <w:rStyle w:val="Heading2Char"/>
        </w:rPr>
        <w:br/>
        <w:t>heaven and earth are full of your glory. Hosanna in the highest!</w:t>
      </w:r>
    </w:p>
    <w:p w14:paraId="21323250" w14:textId="77777777" w:rsidR="00B37A2D" w:rsidRPr="00B37A2D" w:rsidRDefault="00253E30" w:rsidP="00B37A2D">
      <w:pPr>
        <w:pStyle w:val="Heading2"/>
      </w:pPr>
      <w:r w:rsidRPr="00B37A2D">
        <w:t>Blessed is he who comes in the name of the Lord.</w:t>
      </w:r>
      <w:r w:rsidRPr="00B37A2D">
        <w:br/>
        <w:t>Hosanna in the highest!</w:t>
      </w:r>
    </w:p>
    <w:p w14:paraId="4FF4D24E" w14:textId="77777777" w:rsidR="00B37A2D" w:rsidRDefault="00253E30" w:rsidP="00542F98">
      <w:pPr>
        <w:pStyle w:val="Heading1"/>
      </w:pPr>
      <w:r w:rsidRPr="00542F98">
        <w:t>as Christ your Son commanded:</w:t>
      </w:r>
      <w:r w:rsidRPr="00542F98">
        <w:br/>
      </w:r>
      <w:r w:rsidRPr="00B37A2D">
        <w:rPr>
          <w:rStyle w:val="Heading2Char"/>
        </w:rPr>
        <w:t>we remember his passion</w:t>
      </w:r>
      <w:r w:rsidRPr="00B37A2D">
        <w:rPr>
          <w:rStyle w:val="Heading2Char"/>
        </w:rPr>
        <w:t xml:space="preserve"> and death,</w:t>
      </w:r>
      <w:r w:rsidRPr="00B37A2D">
        <w:rPr>
          <w:rStyle w:val="Heading2Char"/>
        </w:rPr>
        <w:br/>
      </w:r>
      <w:r w:rsidRPr="00B37A2D">
        <w:rPr>
          <w:rStyle w:val="Heading2Char"/>
        </w:rPr>
        <w:lastRenderedPageBreak/>
        <w:t>we celebrate his resurrection and ascension,</w:t>
      </w:r>
      <w:r w:rsidRPr="00B37A2D">
        <w:rPr>
          <w:rStyle w:val="Heading2Char"/>
        </w:rPr>
        <w:br/>
        <w:t>and we look for the coming of his kingdom.</w:t>
      </w:r>
    </w:p>
    <w:p w14:paraId="54729CBC" w14:textId="77777777" w:rsidR="00B37A2D" w:rsidRDefault="00253E30" w:rsidP="00542F98">
      <w:pPr>
        <w:pStyle w:val="Heading1"/>
      </w:pPr>
      <w:r w:rsidRPr="00542F98">
        <w:t>. . in the unity of</w:t>
      </w:r>
      <w:r w:rsidRPr="00542F98">
        <w:t xml:space="preserve"> the Holy Spirit,</w:t>
      </w:r>
      <w:r w:rsidRPr="00542F98">
        <w:br/>
      </w:r>
      <w:r w:rsidRPr="00B37A2D">
        <w:rPr>
          <w:rStyle w:val="Heading2Char"/>
        </w:rPr>
        <w:t>all honour and glory are yours, Almighty Father, for ever and ever. Amen.</w:t>
      </w:r>
    </w:p>
    <w:p w14:paraId="5EDD7C32" w14:textId="77777777" w:rsidR="00B37A2D" w:rsidRDefault="00253E30" w:rsidP="00B37A2D">
      <w:pPr>
        <w:pStyle w:val="Title"/>
      </w:pPr>
      <w:r>
        <w:t>The Lord’s Prayer</w:t>
      </w:r>
    </w:p>
    <w:p w14:paraId="689C65DF" w14:textId="77777777" w:rsidR="00B37A2D" w:rsidRDefault="00253E30" w:rsidP="00B37A2D">
      <w:pPr>
        <w:pStyle w:val="Title"/>
      </w:pPr>
      <w:r>
        <w:t>Breaking the bread</w:t>
      </w:r>
    </w:p>
    <w:p w14:paraId="52A0821E" w14:textId="77777777" w:rsidR="00B37A2D" w:rsidRDefault="00253E30" w:rsidP="00542F98">
      <w:pPr>
        <w:pStyle w:val="Heading1"/>
      </w:pPr>
      <w:r w:rsidRPr="00542F98">
        <w:t>The bread which we break is a sharing in the body of Christ.</w:t>
      </w:r>
      <w:r w:rsidRPr="00542F98">
        <w:br/>
      </w:r>
      <w:r w:rsidRPr="00B37A2D">
        <w:rPr>
          <w:rStyle w:val="Heading2Char"/>
        </w:rPr>
        <w:t>We being many are one body, for we all share in the one bread.</w:t>
      </w:r>
    </w:p>
    <w:p w14:paraId="12D62658" w14:textId="36B7C3D7" w:rsidR="00B37A2D" w:rsidRDefault="00253E30" w:rsidP="00B37A2D">
      <w:pPr>
        <w:pStyle w:val="Title"/>
      </w:pPr>
      <w:r>
        <w:t>Hymn 293</w:t>
      </w:r>
      <w:r w:rsidR="00B37A2D">
        <w:t xml:space="preserve"> -</w:t>
      </w:r>
      <w:r>
        <w:t xml:space="preserve"> Breathe on me breath of God</w:t>
      </w:r>
    </w:p>
    <w:p w14:paraId="6AD5FBCD" w14:textId="77777777" w:rsidR="00482E93" w:rsidRDefault="00482E93" w:rsidP="00482E93">
      <w:pPr>
        <w:pStyle w:val="Heading1"/>
        <w:ind w:left="142"/>
        <w:sectPr w:rsidR="00482E93" w:rsidSect="00482E93">
          <w:type w:val="continuous"/>
          <w:pgSz w:w="11894" w:h="16834"/>
          <w:pgMar w:top="567" w:right="709" w:bottom="567" w:left="709" w:header="720" w:footer="720" w:gutter="0"/>
          <w:cols w:space="720"/>
          <w:docGrid w:linePitch="326"/>
        </w:sectPr>
      </w:pPr>
    </w:p>
    <w:p w14:paraId="2AF15993" w14:textId="53C5EB05" w:rsidR="00B37A2D" w:rsidRPr="00B37A2D" w:rsidRDefault="00253E30" w:rsidP="00FA59E0">
      <w:pPr>
        <w:pStyle w:val="Heading1"/>
      </w:pPr>
      <w:r w:rsidRPr="00B37A2D">
        <w:t>1 Breathe on me, Breath of God,</w:t>
      </w:r>
      <w:r w:rsidRPr="00B37A2D">
        <w:br/>
        <w:t>fill me with life anew,</w:t>
      </w:r>
      <w:r w:rsidRPr="00B37A2D">
        <w:br/>
        <w:t>that I may love what thou dost love,</w:t>
      </w:r>
      <w:r w:rsidRPr="00B37A2D">
        <w:br/>
        <w:t>and do what thou wouldst do.</w:t>
      </w:r>
    </w:p>
    <w:p w14:paraId="70814405" w14:textId="703CD9AA" w:rsidR="00B37A2D" w:rsidRPr="00B37A2D" w:rsidRDefault="00253E30" w:rsidP="00FA59E0">
      <w:pPr>
        <w:pStyle w:val="Heading1"/>
      </w:pPr>
      <w:r w:rsidRPr="00B37A2D">
        <w:t>2 Breathe on me, Breath of God,</w:t>
      </w:r>
      <w:r w:rsidRPr="00B37A2D">
        <w:br/>
        <w:t>until my heart is pure,</w:t>
      </w:r>
      <w:r w:rsidRPr="00B37A2D">
        <w:br/>
      </w:r>
      <w:r w:rsidRPr="00B37A2D">
        <w:t xml:space="preserve">until with thee I will </w:t>
      </w:r>
      <w:proofErr w:type="gramStart"/>
      <w:r w:rsidRPr="00B37A2D">
        <w:t>one  will</w:t>
      </w:r>
      <w:proofErr w:type="gramEnd"/>
      <w:r w:rsidRPr="00B37A2D">
        <w:br/>
        <w:t>to do and to endure.</w:t>
      </w:r>
    </w:p>
    <w:p w14:paraId="7B1EEB79" w14:textId="697749B7" w:rsidR="00B37A2D" w:rsidRPr="00B37A2D" w:rsidRDefault="00253E30" w:rsidP="00482E93">
      <w:pPr>
        <w:pStyle w:val="Heading1"/>
        <w:ind w:left="142"/>
      </w:pPr>
      <w:r w:rsidRPr="00B37A2D">
        <w:t>3 Breathe on me, Breath of God,</w:t>
      </w:r>
      <w:r w:rsidRPr="00B37A2D">
        <w:br/>
        <w:t xml:space="preserve">till I am </w:t>
      </w:r>
      <w:proofErr w:type="gramStart"/>
      <w:r w:rsidRPr="00B37A2D">
        <w:t>wholly  thine</w:t>
      </w:r>
      <w:proofErr w:type="gramEnd"/>
      <w:r w:rsidRPr="00B37A2D">
        <w:t>;</w:t>
      </w:r>
      <w:r w:rsidRPr="00B37A2D">
        <w:br/>
        <w:t>until this earthly part of me</w:t>
      </w:r>
      <w:r w:rsidRPr="00B37A2D">
        <w:br/>
        <w:t>glows with Thy  fire divine.</w:t>
      </w:r>
    </w:p>
    <w:p w14:paraId="67004167" w14:textId="2053CE2B" w:rsidR="00B37A2D" w:rsidRPr="00B37A2D" w:rsidRDefault="00253E30" w:rsidP="00482E93">
      <w:pPr>
        <w:pStyle w:val="Heading1"/>
        <w:ind w:left="142"/>
      </w:pPr>
      <w:r w:rsidRPr="00B37A2D">
        <w:t>4 Breathe on me, Breath of God,</w:t>
      </w:r>
      <w:r w:rsidRPr="00B37A2D">
        <w:br/>
        <w:t>so shall I never die,</w:t>
      </w:r>
      <w:r w:rsidRPr="00B37A2D">
        <w:br/>
        <w:t xml:space="preserve">but live with Thee </w:t>
      </w:r>
      <w:proofErr w:type="gramStart"/>
      <w:r w:rsidRPr="00B37A2D">
        <w:t>the  perf</w:t>
      </w:r>
      <w:r w:rsidRPr="00B37A2D">
        <w:t>ect</w:t>
      </w:r>
      <w:proofErr w:type="gramEnd"/>
      <w:r w:rsidRPr="00B37A2D">
        <w:t xml:space="preserve"> life</w:t>
      </w:r>
      <w:r w:rsidRPr="00B37A2D">
        <w:br/>
        <w:t>of thine eternity. </w:t>
      </w:r>
    </w:p>
    <w:p w14:paraId="154E3031" w14:textId="77777777" w:rsidR="00482E93" w:rsidRDefault="00482E93" w:rsidP="00B37A2D">
      <w:pPr>
        <w:pStyle w:val="Title"/>
        <w:sectPr w:rsidR="00482E93" w:rsidSect="00482E93">
          <w:type w:val="continuous"/>
          <w:pgSz w:w="11894" w:h="16834"/>
          <w:pgMar w:top="567" w:right="709" w:bottom="567" w:left="709" w:header="720" w:footer="720" w:gutter="0"/>
          <w:cols w:num="2" w:space="720"/>
          <w:docGrid w:linePitch="326"/>
        </w:sectPr>
      </w:pPr>
    </w:p>
    <w:p w14:paraId="73A5FD2C" w14:textId="77777777" w:rsidR="00B37A2D" w:rsidRDefault="00253E30" w:rsidP="00B37A2D">
      <w:pPr>
        <w:pStyle w:val="Title"/>
      </w:pPr>
      <w:r>
        <w:t>Going Out as God’s People</w:t>
      </w:r>
    </w:p>
    <w:p w14:paraId="3D545DCA" w14:textId="2FBCAFB2" w:rsidR="00B37A2D" w:rsidRPr="00B37A2D" w:rsidRDefault="00253E30" w:rsidP="00542F98">
      <w:pPr>
        <w:pStyle w:val="Heading2"/>
      </w:pPr>
      <w:r w:rsidRPr="00B37A2D">
        <w:t>Almighty God,</w:t>
      </w:r>
      <w:r w:rsidR="004526DC">
        <w:t xml:space="preserve"> </w:t>
      </w:r>
      <w:r w:rsidRPr="00B37A2D">
        <w:t xml:space="preserve">we thank you for </w:t>
      </w:r>
      <w:r w:rsidRPr="00542F98">
        <w:t>feeding</w:t>
      </w:r>
      <w:r w:rsidRPr="00B37A2D">
        <w:t xml:space="preserve"> us</w:t>
      </w:r>
      <w:r w:rsidRPr="00B37A2D">
        <w:br/>
        <w:t>with the spiritual food</w:t>
      </w:r>
      <w:r w:rsidR="004526DC">
        <w:t xml:space="preserve"> </w:t>
      </w:r>
      <w:r w:rsidRPr="00B37A2D">
        <w:t>of the body and blood of your Son Jesus Christ.</w:t>
      </w:r>
      <w:r w:rsidRPr="00B37A2D">
        <w:t xml:space="preserve"> </w:t>
      </w:r>
      <w:r w:rsidR="004526DC">
        <w:br/>
      </w:r>
      <w:r w:rsidRPr="00B37A2D">
        <w:t>Thr</w:t>
      </w:r>
      <w:r w:rsidRPr="00B37A2D">
        <w:t>ough him we offer you our souls and bodies</w:t>
      </w:r>
      <w:r w:rsidR="004526DC">
        <w:t xml:space="preserve"> </w:t>
      </w:r>
      <w:r w:rsidRPr="00B37A2D">
        <w:t>to be a living sacrifice.</w:t>
      </w:r>
      <w:r w:rsidRPr="00B37A2D">
        <w:br/>
        <w:t>Send us out in the power of your Spirit to live and work to your praise and glory. Amen.</w:t>
      </w:r>
    </w:p>
    <w:p w14:paraId="34ACB3F5" w14:textId="77777777" w:rsidR="00B37A2D" w:rsidRDefault="00253E30" w:rsidP="00B37A2D">
      <w:pPr>
        <w:pStyle w:val="Title"/>
      </w:pPr>
      <w:r>
        <w:t>The Blessing and Dismissal</w:t>
      </w:r>
    </w:p>
    <w:p w14:paraId="257BFEE5" w14:textId="57499E8A" w:rsidR="00B37A2D" w:rsidRDefault="00253E30" w:rsidP="00542F98">
      <w:pPr>
        <w:pStyle w:val="Heading1"/>
      </w:pPr>
      <w:r w:rsidRPr="00542F98">
        <w:t>Go in peace to love and serve the Lord</w:t>
      </w:r>
      <w:r w:rsidR="00FA59E0">
        <w:t xml:space="preserve"> </w:t>
      </w:r>
      <w:r w:rsidRPr="00B37A2D">
        <w:rPr>
          <w:rStyle w:val="Heading2Char"/>
        </w:rPr>
        <w:t>in the name o</w:t>
      </w:r>
      <w:r w:rsidRPr="00B37A2D">
        <w:rPr>
          <w:rStyle w:val="Heading2Char"/>
        </w:rPr>
        <w:t>f Christ. Amen.</w:t>
      </w:r>
    </w:p>
    <w:p w14:paraId="72E99A50" w14:textId="491BE02C" w:rsidR="00B37A2D" w:rsidRDefault="00253E30" w:rsidP="00B37A2D">
      <w:pPr>
        <w:pStyle w:val="Title"/>
      </w:pPr>
      <w:r>
        <w:t>Hymn 288</w:t>
      </w:r>
      <w:r w:rsidR="00B37A2D">
        <w:t xml:space="preserve"> -</w:t>
      </w:r>
      <w:r>
        <w:t xml:space="preserve"> Thine be the glory</w:t>
      </w:r>
    </w:p>
    <w:p w14:paraId="7AC5430B" w14:textId="77777777" w:rsidR="00542F98" w:rsidRPr="00542F98" w:rsidRDefault="00253E30" w:rsidP="00542F98">
      <w:pPr>
        <w:pStyle w:val="Heading1"/>
      </w:pPr>
      <w:r w:rsidRPr="00542F98">
        <w:t>Thine be the glory, risen, conquering Son,</w:t>
      </w:r>
      <w:r w:rsidRPr="00542F98">
        <w:br/>
      </w:r>
      <w:r w:rsidRPr="00542F98">
        <w:t>endless is the victory thou o’er death hast won;</w:t>
      </w:r>
      <w:r w:rsidRPr="00542F98">
        <w:br/>
        <w:t>angels in bright raiment rolled the stone away,</w:t>
      </w:r>
      <w:r w:rsidRPr="00542F98">
        <w:br/>
        <w:t xml:space="preserve">kept the folded </w:t>
      </w:r>
      <w:proofErr w:type="gramStart"/>
      <w:r w:rsidRPr="00542F98">
        <w:t>grave-clothes</w:t>
      </w:r>
      <w:proofErr w:type="gramEnd"/>
      <w:r w:rsidRPr="00542F98">
        <w:t xml:space="preserve"> where thy body lay:</w:t>
      </w:r>
      <w:r w:rsidRPr="00542F98">
        <w:br/>
      </w:r>
      <w:r>
        <w:rPr>
          <w:i/>
        </w:rPr>
        <w:t>Thine be the glory, risen, conquering Son,</w:t>
      </w:r>
      <w:r>
        <w:rPr>
          <w:i/>
        </w:rPr>
        <w:br/>
        <w:t>endless is the victory thou o’er death hast won.</w:t>
      </w:r>
    </w:p>
    <w:p w14:paraId="36BC0309" w14:textId="77777777" w:rsidR="00542F98" w:rsidRPr="00542F98" w:rsidRDefault="00253E30" w:rsidP="00542F98">
      <w:pPr>
        <w:pStyle w:val="Heading1"/>
      </w:pPr>
      <w:r w:rsidRPr="00542F98">
        <w:t>2 Lo, Jesus meets</w:t>
      </w:r>
      <w:r w:rsidRPr="00542F98">
        <w:t xml:space="preserve"> us, risen from the tomb;</w:t>
      </w:r>
      <w:r w:rsidRPr="00542F98">
        <w:br/>
        <w:t>lovingly he greets us, scatters fear and gloom;</w:t>
      </w:r>
      <w:r w:rsidRPr="00542F98">
        <w:br/>
        <w:t>let the Church with gladness hymns of triumph sing,</w:t>
      </w:r>
      <w:r w:rsidRPr="00542F98">
        <w:br/>
        <w:t xml:space="preserve">for her Lord now </w:t>
      </w:r>
      <w:proofErr w:type="spellStart"/>
      <w:r w:rsidRPr="00542F98">
        <w:t>liveth</w:t>
      </w:r>
      <w:proofErr w:type="spellEnd"/>
      <w:r w:rsidRPr="00542F98">
        <w:t>, death hath lost its sting:</w:t>
      </w:r>
    </w:p>
    <w:p w14:paraId="72BDF4E9" w14:textId="2196F183" w:rsidR="00391046" w:rsidRDefault="00253E30" w:rsidP="00542F98">
      <w:pPr>
        <w:pStyle w:val="Heading1"/>
      </w:pPr>
      <w:r w:rsidRPr="00542F98">
        <w:t>3 No more we doubt thee, glorious Prince of Life;</w:t>
      </w:r>
      <w:r w:rsidRPr="00542F98">
        <w:br/>
        <w:t>life is nought without thee:</w:t>
      </w:r>
      <w:r w:rsidRPr="00542F98">
        <w:t xml:space="preserve"> aid us in our strife;</w:t>
      </w:r>
      <w:r w:rsidRPr="00542F98">
        <w:br/>
        <w:t>make us more than conquerors through thy deathless love;</w:t>
      </w:r>
      <w:r w:rsidRPr="00542F98">
        <w:br/>
        <w:t>bring us safe through Jordan to thy home above:</w:t>
      </w:r>
    </w:p>
    <w:sectPr w:rsidR="00391046" w:rsidSect="00482E93">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1046"/>
    <w:rsid w:val="00253E30"/>
    <w:rsid w:val="00391046"/>
    <w:rsid w:val="00450AA9"/>
    <w:rsid w:val="004526DC"/>
    <w:rsid w:val="00482E93"/>
    <w:rsid w:val="00542F98"/>
    <w:rsid w:val="00B37A2D"/>
    <w:rsid w:val="00FA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07D5B4"/>
  <w15:docId w15:val="{3194D943-1E36-924A-B17B-7E88EC96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F98"/>
    <w:pPr>
      <w:spacing w:after="80"/>
      <w:outlineLvl w:val="0"/>
    </w:pPr>
    <w:rPr>
      <w:rFonts w:ascii="Cambria" w:hAnsi="Cambria" w:cs="Cambria"/>
      <w:color w:val="000000"/>
      <w:sz w:val="30"/>
    </w:rPr>
  </w:style>
  <w:style w:type="paragraph" w:styleId="Heading2">
    <w:name w:val="heading 2"/>
    <w:basedOn w:val="Normal"/>
    <w:next w:val="Normal"/>
    <w:link w:val="Heading2Char"/>
    <w:uiPriority w:val="9"/>
    <w:unhideWhenUsed/>
    <w:qFormat/>
    <w:rsid w:val="00542F98"/>
    <w:pPr>
      <w:spacing w:after="80"/>
      <w:outlineLvl w:val="1"/>
    </w:pPr>
    <w:rPr>
      <w:rFonts w:ascii="Cambria" w:hAnsi="Cambria" w:cs="Cambria"/>
      <w:b/>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7A2D"/>
    <w:rPr>
      <w:rFonts w:ascii="Calibri" w:hAnsi="Calibri" w:cs="Calibri"/>
      <w:b/>
      <w:color w:val="000000"/>
      <w:sz w:val="36"/>
    </w:rPr>
  </w:style>
  <w:style w:type="character" w:customStyle="1" w:styleId="TitleChar">
    <w:name w:val="Title Char"/>
    <w:basedOn w:val="DefaultParagraphFont"/>
    <w:link w:val="Title"/>
    <w:uiPriority w:val="10"/>
    <w:rsid w:val="00B37A2D"/>
    <w:rPr>
      <w:rFonts w:ascii="Calibri" w:hAnsi="Calibri" w:cs="Calibri"/>
      <w:b/>
      <w:color w:val="000000"/>
      <w:sz w:val="36"/>
    </w:rPr>
  </w:style>
  <w:style w:type="character" w:customStyle="1" w:styleId="Heading2Char">
    <w:name w:val="Heading 2 Char"/>
    <w:basedOn w:val="DefaultParagraphFont"/>
    <w:link w:val="Heading2"/>
    <w:uiPriority w:val="9"/>
    <w:rsid w:val="00542F98"/>
    <w:rPr>
      <w:rFonts w:ascii="Cambria" w:hAnsi="Cambria" w:cs="Cambria"/>
      <w:b/>
      <w:color w:val="000000"/>
      <w:sz w:val="30"/>
    </w:rPr>
  </w:style>
  <w:style w:type="character" w:customStyle="1" w:styleId="Heading1Char">
    <w:name w:val="Heading 1 Char"/>
    <w:basedOn w:val="DefaultParagraphFont"/>
    <w:link w:val="Heading1"/>
    <w:uiPriority w:val="9"/>
    <w:rsid w:val="00542F98"/>
    <w:rPr>
      <w:rFonts w:ascii="Cambria" w:hAnsi="Cambria" w:cs="Cambria"/>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generator>
</meta>
</file>

<file path=customXml/itemProps1.xml><?xml version="1.0" encoding="utf-8"?>
<ds:datastoreItem xmlns:ds="http://schemas.openxmlformats.org/officeDocument/2006/customXml" ds:itemID="{0BBB51E5-AF9D-6C4A-AFC3-A2CD59D68A2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2021-11-07 screens K 30 plus 3 large</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2021-11-07 screens K 30 plus 3 large</dc:title>
  <cp:lastModifiedBy>Stephen Lowry</cp:lastModifiedBy>
  <cp:revision>2</cp:revision>
  <dcterms:created xsi:type="dcterms:W3CDTF">2021-11-01T22:46:00Z</dcterms:created>
  <dcterms:modified xsi:type="dcterms:W3CDTF">2021-11-01T23:19:00Z</dcterms:modified>
</cp:coreProperties>
</file>