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E108" w14:textId="3FC19B37" w:rsidR="00BD7BC4" w:rsidRPr="00BD7BC4" w:rsidRDefault="00BD7BC4" w:rsidP="00BD7BC4">
      <w:pPr>
        <w:pStyle w:val="Title"/>
      </w:pPr>
      <w:r w:rsidRPr="00BD7BC4">
        <w:t>Killaney and Carryduff on Sunday 1</w:t>
      </w:r>
      <w:r w:rsidR="00C44103">
        <w:t>8</w:t>
      </w:r>
      <w:r w:rsidRPr="00BD7BC4">
        <w:t xml:space="preserve"> July 2021 - Trinity </w:t>
      </w:r>
      <w:r w:rsidR="001E3EB5">
        <w:t>7</w:t>
      </w:r>
    </w:p>
    <w:p w14:paraId="35010D3A" w14:textId="33D5B37A" w:rsidR="00BD7BC4" w:rsidRPr="00BD7BC4" w:rsidRDefault="00BD7BC4" w:rsidP="00BD7BC4">
      <w:pPr>
        <w:pStyle w:val="Title"/>
      </w:pPr>
      <w:r w:rsidRPr="00BD7BC4">
        <w:t>The Greeting</w:t>
      </w:r>
      <w:r>
        <w:t xml:space="preserve"> </w:t>
      </w:r>
      <w:r w:rsidRPr="00BD7BC4">
        <w:t>– Hello and Welcome</w:t>
      </w:r>
    </w:p>
    <w:p w14:paraId="693ED7E3" w14:textId="6839D417" w:rsidR="00BD7BC4" w:rsidRDefault="00BD7BC4">
      <w:pPr>
        <w:spacing w:after="160"/>
        <w:ind w:left="680"/>
      </w:pPr>
      <w:r w:rsidRPr="00BD7BC4">
        <w:rPr>
          <w:rStyle w:val="Heading2Char"/>
        </w:rPr>
        <w:t>The Lord be with you</w:t>
      </w:r>
      <w:r>
        <w:rPr>
          <w:rStyle w:val="Heading2Char"/>
        </w:rPr>
        <w:t xml:space="preserve"> </w:t>
      </w:r>
      <w:r w:rsidRPr="00BD7BC4">
        <w:rPr>
          <w:rStyle w:val="Heading1Char"/>
        </w:rPr>
        <w:t>and also with you</w:t>
      </w:r>
    </w:p>
    <w:p w14:paraId="7AC4A11D" w14:textId="77571211" w:rsidR="00BD7BC4" w:rsidRDefault="00BD7BC4">
      <w:pPr>
        <w:spacing w:after="160"/>
        <w:ind w:left="680"/>
      </w:pPr>
      <w:r w:rsidRPr="00BD7BC4">
        <w:rPr>
          <w:rStyle w:val="Heading2Char"/>
        </w:rPr>
        <w:t>O Lord, open our lips</w:t>
      </w:r>
      <w:r>
        <w:rPr>
          <w:rStyle w:val="Heading2Char"/>
        </w:rPr>
        <w:t xml:space="preserve"> </w:t>
      </w:r>
      <w:r w:rsidRPr="00BD7BC4">
        <w:rPr>
          <w:rStyle w:val="Heading1Char"/>
        </w:rPr>
        <w:t>and our mouth will proclaim your praise.</w:t>
      </w:r>
      <w:r w:rsidRPr="00BD7BC4">
        <w:rPr>
          <w:rStyle w:val="Heading2Char"/>
        </w:rPr>
        <w:br/>
        <w:t>Let us worship the Lord.</w:t>
      </w:r>
      <w:r>
        <w:rPr>
          <w:rStyle w:val="Heading2Char"/>
        </w:rPr>
        <w:t xml:space="preserve"> </w:t>
      </w:r>
      <w:r w:rsidRPr="00BD7BC4">
        <w:rPr>
          <w:rStyle w:val="Heading1Char"/>
        </w:rPr>
        <w:t>All praise to his name.</w:t>
      </w:r>
    </w:p>
    <w:p w14:paraId="6CFE5E13" w14:textId="27A09F74" w:rsidR="00BD7BC4" w:rsidRDefault="00BD7BC4">
      <w:pPr>
        <w:spacing w:after="160"/>
        <w:ind w:left="680"/>
      </w:pPr>
      <w:r w:rsidRPr="00BD7BC4">
        <w:rPr>
          <w:rStyle w:val="Heading2Char"/>
        </w:rPr>
        <w:t>Blessed be God, Father, Son and Holy Spirit.</w:t>
      </w:r>
      <w:r>
        <w:rPr>
          <w:rStyle w:val="Heading2Char"/>
        </w:rPr>
        <w:t xml:space="preserve"> </w:t>
      </w:r>
      <w:r w:rsidRPr="00BD7BC4">
        <w:rPr>
          <w:rStyle w:val="Heading1Char"/>
        </w:rPr>
        <w:t>Blessed be God for ever.</w:t>
      </w:r>
    </w:p>
    <w:p w14:paraId="48D65B32" w14:textId="1A19B32A" w:rsidR="00BD7BC4" w:rsidRPr="00BD7BC4" w:rsidRDefault="00BD7BC4" w:rsidP="00BD7BC4">
      <w:pPr>
        <w:pStyle w:val="Title"/>
      </w:pPr>
      <w:r w:rsidRPr="00BD7BC4">
        <w:t>Thanks &amp; Praise 64</w:t>
      </w:r>
      <w:r>
        <w:t xml:space="preserve"> </w:t>
      </w:r>
      <w:r w:rsidRPr="00BD7BC4">
        <w:t>– In Christ Alone</w:t>
      </w:r>
    </w:p>
    <w:p w14:paraId="3CEA12B1" w14:textId="77777777" w:rsidR="00BD7BC4" w:rsidRDefault="00BD7BC4" w:rsidP="00BD7BC4">
      <w:pPr>
        <w:pStyle w:val="Heading2"/>
        <w:ind w:left="142"/>
        <w:sectPr w:rsidR="00BD7BC4" w:rsidSect="00BD7BC4">
          <w:pgSz w:w="11894" w:h="16834"/>
          <w:pgMar w:top="567" w:right="567" w:bottom="850" w:left="567" w:header="720" w:footer="720" w:gutter="0"/>
          <w:cols w:space="720"/>
          <w:docGrid w:linePitch="326"/>
        </w:sectPr>
      </w:pPr>
    </w:p>
    <w:p w14:paraId="27E4FB7C" w14:textId="4D75D7F1" w:rsidR="00BD7BC4" w:rsidRDefault="00BD7BC4" w:rsidP="00BD7BC4">
      <w:pPr>
        <w:pStyle w:val="Heading2"/>
        <w:ind w:left="0"/>
      </w:pPr>
      <w:r w:rsidRPr="00BD7BC4">
        <w:t>In Christ alone my hope is found,</w:t>
      </w:r>
      <w:r w:rsidRPr="00BD7BC4">
        <w:br/>
        <w:t>He is my light, my strength, my song;</w:t>
      </w:r>
      <w:r w:rsidRPr="00BD7BC4">
        <w:br/>
        <w:t>This Cornerstone, this solid Ground,</w:t>
      </w:r>
      <w:r w:rsidRPr="00BD7BC4">
        <w:br/>
        <w:t>Firm through the fiercest drought and storm.</w:t>
      </w:r>
      <w:r>
        <w:br/>
      </w:r>
      <w:r w:rsidRPr="00BD7BC4">
        <w:t xml:space="preserve">What heights of love, what depths of peace,  </w:t>
      </w:r>
      <w:r>
        <w:br/>
      </w:r>
      <w:r w:rsidRPr="00BD7BC4">
        <w:t xml:space="preserve">When fears are stilled, when strivings cease!  </w:t>
      </w:r>
      <w:r>
        <w:br/>
      </w:r>
      <w:r w:rsidRPr="00BD7BC4">
        <w:t>My Comforter, my all in all,</w:t>
      </w:r>
      <w:r w:rsidRPr="00BD7BC4">
        <w:br/>
        <w:t>Here in the love of Christ I stand.</w:t>
      </w:r>
    </w:p>
    <w:p w14:paraId="593994BB" w14:textId="77777777" w:rsidR="00BD7BC4" w:rsidRDefault="00BD7BC4" w:rsidP="00BD7BC4">
      <w:pPr>
        <w:pStyle w:val="Heading2"/>
        <w:ind w:left="0"/>
      </w:pPr>
      <w:r w:rsidRPr="00BD7BC4">
        <w:t xml:space="preserve">2 In Christ alone! - who took on flesh  </w:t>
      </w:r>
      <w:r>
        <w:br/>
      </w:r>
      <w:r w:rsidRPr="00BD7BC4">
        <w:t xml:space="preserve">Fullness of God in helpless babe!  </w:t>
      </w:r>
      <w:r>
        <w:br/>
      </w:r>
      <w:r w:rsidRPr="00BD7BC4">
        <w:t xml:space="preserve">This Gift of love and righteousness,  </w:t>
      </w:r>
      <w:r>
        <w:br/>
      </w:r>
      <w:r w:rsidRPr="00BD7BC4">
        <w:t xml:space="preserve">Scorned by the ones He came to save:  </w:t>
      </w:r>
      <w:r>
        <w:br/>
      </w:r>
      <w:r w:rsidRPr="00BD7BC4">
        <w:t>Till on that cross as Jesus died,</w:t>
      </w:r>
      <w:r w:rsidRPr="00BD7BC4">
        <w:br/>
        <w:t>The wrath of God was satisfied -</w:t>
      </w:r>
      <w:r w:rsidRPr="00BD7BC4">
        <w:br/>
        <w:t>For every sin on Him was laid;</w:t>
      </w:r>
      <w:r w:rsidRPr="00BD7BC4">
        <w:br/>
        <w:t>Here in the death of Christ I live.</w:t>
      </w:r>
    </w:p>
    <w:p w14:paraId="6459E363" w14:textId="09959E12" w:rsidR="00BD7BC4" w:rsidRDefault="00BD7BC4" w:rsidP="00BD7BC4">
      <w:pPr>
        <w:pStyle w:val="Heading2"/>
        <w:ind w:left="0"/>
      </w:pPr>
      <w:r w:rsidRPr="00BD7BC4">
        <w:t xml:space="preserve">3 There in the ground his body lay,  </w:t>
      </w:r>
      <w:r>
        <w:br/>
      </w:r>
      <w:r w:rsidRPr="00BD7BC4">
        <w:t>Light of the world by darkness slain:</w:t>
      </w:r>
      <w:r w:rsidRPr="00BD7BC4">
        <w:br/>
        <w:t>Then bursting forth in glorious Day</w:t>
      </w:r>
      <w:r w:rsidRPr="00BD7BC4">
        <w:br/>
        <w:t>Up from the grave He rose again!</w:t>
      </w:r>
      <w:r w:rsidRPr="00BD7BC4">
        <w:br/>
        <w:t>And as He stands in victory,</w:t>
      </w:r>
      <w:r w:rsidRPr="00BD7BC4">
        <w:br/>
        <w:t>Sin’s curse has lost its grip on me,</w:t>
      </w:r>
      <w:r w:rsidRPr="00BD7BC4">
        <w:br/>
        <w:t>For I am His and He is mine -</w:t>
      </w:r>
      <w:r w:rsidRPr="00BD7BC4">
        <w:br/>
        <w:t>Bought with the precious blood of Christ.</w:t>
      </w:r>
    </w:p>
    <w:p w14:paraId="0E988167" w14:textId="77777777" w:rsidR="00BD7BC4" w:rsidRPr="00BD7BC4" w:rsidRDefault="00BD7BC4" w:rsidP="00BD7BC4"/>
    <w:p w14:paraId="4EB80F1E" w14:textId="1B67E11A" w:rsidR="00BD7BC4" w:rsidRDefault="00BD7BC4" w:rsidP="00BD7BC4">
      <w:pPr>
        <w:pStyle w:val="Heading2"/>
        <w:ind w:left="0"/>
      </w:pPr>
      <w:r w:rsidRPr="00BD7BC4">
        <w:t>4 No guilt in life, no fear in death,</w:t>
      </w:r>
      <w:r w:rsidRPr="00BD7BC4">
        <w:br/>
        <w:t xml:space="preserve">This is the power of Christ in me;  </w:t>
      </w:r>
      <w:r>
        <w:br/>
      </w:r>
      <w:r w:rsidRPr="00BD7BC4">
        <w:t xml:space="preserve">From life’s first cry to final breath,  </w:t>
      </w:r>
      <w:r>
        <w:br/>
      </w:r>
      <w:r w:rsidRPr="00BD7BC4">
        <w:t>Jesus commands my destiny.</w:t>
      </w:r>
      <w:r w:rsidRPr="00BD7BC4">
        <w:br/>
        <w:t xml:space="preserve">No power of hell, no scheme of man,  </w:t>
      </w:r>
      <w:r>
        <w:br/>
      </w:r>
      <w:r w:rsidRPr="00BD7BC4">
        <w:t xml:space="preserve">Can ever pluck me from His hand;  </w:t>
      </w:r>
      <w:r>
        <w:br/>
      </w:r>
      <w:r w:rsidRPr="00BD7BC4">
        <w:t xml:space="preserve">Till he returns or calls me home,  </w:t>
      </w:r>
      <w:r>
        <w:br/>
      </w:r>
      <w:r w:rsidRPr="00BD7BC4">
        <w:t>Here in the power of Christ I’ll stand!</w:t>
      </w:r>
    </w:p>
    <w:p w14:paraId="7B3364D5" w14:textId="5C0C941A" w:rsidR="00BD7BC4" w:rsidRPr="00BD7BC4" w:rsidRDefault="00BD7BC4" w:rsidP="00BD7BC4">
      <w:pPr>
        <w:rPr>
          <w:i/>
          <w:iCs/>
        </w:rPr>
      </w:pPr>
      <w:bookmarkStart w:id="0" w:name="_Hlk76459315"/>
      <w:r w:rsidRPr="00BD7BC4">
        <w:rPr>
          <w:i/>
          <w:iCs/>
        </w:rPr>
        <w:t>Stuart Townsend and Keith Getty © 2001 Thankyou Music</w:t>
      </w:r>
      <w:bookmarkEnd w:id="0"/>
    </w:p>
    <w:p w14:paraId="5EE678F3" w14:textId="77777777" w:rsidR="00BD7BC4" w:rsidRDefault="00BD7BC4" w:rsidP="00BD7BC4">
      <w:pPr>
        <w:pStyle w:val="Heading2"/>
        <w:sectPr w:rsidR="00BD7BC4" w:rsidSect="00BD7BC4">
          <w:type w:val="continuous"/>
          <w:pgSz w:w="11894" w:h="16834"/>
          <w:pgMar w:top="567" w:right="567" w:bottom="850" w:left="567" w:header="720" w:footer="720" w:gutter="0"/>
          <w:cols w:num="2" w:space="124"/>
          <w:docGrid w:linePitch="326"/>
        </w:sectPr>
      </w:pPr>
    </w:p>
    <w:p w14:paraId="0CE34C87" w14:textId="25C827A7" w:rsidR="00BD7BC4" w:rsidRPr="00BD7BC4" w:rsidRDefault="00BD7BC4" w:rsidP="00BD7BC4">
      <w:pPr>
        <w:pStyle w:val="Title"/>
      </w:pPr>
      <w:r w:rsidRPr="00BD7BC4">
        <w:t>Penitence</w:t>
      </w:r>
      <w:r>
        <w:t xml:space="preserve"> </w:t>
      </w:r>
      <w:r w:rsidRPr="00BD7BC4">
        <w:t>– saying sorry</w:t>
      </w:r>
    </w:p>
    <w:p w14:paraId="02B67A79" w14:textId="26A152DB" w:rsidR="00BD7BC4" w:rsidRDefault="00BD7BC4">
      <w:pPr>
        <w:spacing w:after="160"/>
        <w:ind w:left="680"/>
      </w:pPr>
      <w:r w:rsidRPr="00BD7BC4">
        <w:rPr>
          <w:rStyle w:val="Heading1Char"/>
        </w:rPr>
        <w:t>O God, our loving Father in heaven,</w:t>
      </w:r>
      <w:r w:rsidRPr="00BD7BC4">
        <w:rPr>
          <w:rStyle w:val="Heading2Char"/>
        </w:rPr>
        <w:br/>
      </w:r>
      <w:r w:rsidRPr="00BD7BC4">
        <w:rPr>
          <w:rStyle w:val="Heading1Char"/>
        </w:rPr>
        <w:t>we confess that we have sinned against you;</w:t>
      </w:r>
      <w:r>
        <w:br/>
      </w:r>
      <w:r w:rsidRPr="00BD7BC4">
        <w:rPr>
          <w:rStyle w:val="Heading1Char"/>
        </w:rPr>
        <w:t>we have broken your commandments;</w:t>
      </w:r>
      <w:r w:rsidRPr="00BD7BC4">
        <w:rPr>
          <w:rStyle w:val="Heading2Char"/>
        </w:rPr>
        <w:br/>
      </w:r>
      <w:r w:rsidRPr="00BD7BC4">
        <w:rPr>
          <w:rStyle w:val="Heading1Char"/>
        </w:rPr>
        <w:t>we have often been selfish,</w:t>
      </w:r>
      <w:r w:rsidRPr="00BD7BC4">
        <w:rPr>
          <w:rStyle w:val="Heading2Char"/>
        </w:rPr>
        <w:br/>
      </w:r>
      <w:r w:rsidRPr="00BD7BC4">
        <w:rPr>
          <w:rStyle w:val="Heading1Char"/>
        </w:rPr>
        <w:t>and we have not loved you as we should.</w:t>
      </w:r>
      <w:r>
        <w:br/>
      </w:r>
      <w:r w:rsidRPr="00BD7BC4">
        <w:rPr>
          <w:rStyle w:val="Heading1Char"/>
        </w:rPr>
        <w:t>For these and all our sins, forgive us, we pray:</w:t>
      </w:r>
      <w:r w:rsidRPr="00BD7BC4">
        <w:rPr>
          <w:rStyle w:val="Heading2Char"/>
        </w:rPr>
        <w:br/>
      </w:r>
      <w:r w:rsidRPr="00BD7BC4">
        <w:rPr>
          <w:rStyle w:val="Heading1Char"/>
        </w:rPr>
        <w:t>through our Lord and Saviour Jesus Christ. Amen.</w:t>
      </w:r>
    </w:p>
    <w:p w14:paraId="654161C9" w14:textId="5AD3438F" w:rsidR="00BD7BC4" w:rsidRPr="00BD7BC4" w:rsidRDefault="00BD7BC4" w:rsidP="00BD7BC4">
      <w:pPr>
        <w:pStyle w:val="Title"/>
      </w:pPr>
      <w:r w:rsidRPr="00BD7BC4">
        <w:t>Forgiveness</w:t>
      </w:r>
      <w:r>
        <w:t xml:space="preserve"> </w:t>
      </w:r>
      <w:r w:rsidRPr="00BD7BC4">
        <w:t>– a reminder of God’s gift</w:t>
      </w:r>
    </w:p>
    <w:p w14:paraId="2818DB30" w14:textId="52ECB824" w:rsidR="00BD7BC4" w:rsidRPr="00BD7BC4" w:rsidRDefault="00BD7BC4" w:rsidP="00BD7BC4">
      <w:pPr>
        <w:pStyle w:val="Title"/>
      </w:pPr>
      <w:r w:rsidRPr="00BD7BC4">
        <w:t>Preparing</w:t>
      </w:r>
      <w:r>
        <w:t xml:space="preserve"> </w:t>
      </w:r>
      <w:r w:rsidRPr="00BD7BC4">
        <w:t>– to hear God’s word</w:t>
      </w:r>
    </w:p>
    <w:p w14:paraId="5BCD4D09" w14:textId="2298E015" w:rsidR="00BD7BC4" w:rsidRDefault="00BD7BC4">
      <w:pPr>
        <w:spacing w:after="160"/>
        <w:ind w:left="680"/>
      </w:pPr>
      <w:r w:rsidRPr="00BD7BC4">
        <w:rPr>
          <w:rStyle w:val="Heading2Char"/>
        </w:rPr>
        <w:t>Your word is a lantern to my feet</w:t>
      </w:r>
      <w:r w:rsidRPr="00BD7BC4">
        <w:rPr>
          <w:rStyle w:val="Heading2Char"/>
        </w:rPr>
        <w:br/>
      </w:r>
      <w:r w:rsidRPr="00BD7BC4">
        <w:rPr>
          <w:rStyle w:val="Heading1Char"/>
        </w:rPr>
        <w:t>and a light upon our path.</w:t>
      </w:r>
      <w:r w:rsidRPr="00BD7BC4">
        <w:rPr>
          <w:rStyle w:val="Heading2Char"/>
        </w:rPr>
        <w:br/>
        <w:t>O Lord, your word is everlasting:</w:t>
      </w:r>
      <w:r w:rsidRPr="00BD7BC4">
        <w:rPr>
          <w:rStyle w:val="Heading2Char"/>
        </w:rPr>
        <w:br/>
      </w:r>
      <w:r w:rsidRPr="00BD7BC4">
        <w:rPr>
          <w:rStyle w:val="Heading1Char"/>
        </w:rPr>
        <w:t>it stands firm for ever in the heavens.</w:t>
      </w:r>
      <w:r>
        <w:br/>
      </w:r>
      <w:r w:rsidRPr="00BD7BC4">
        <w:rPr>
          <w:rStyle w:val="Heading2Char"/>
        </w:rPr>
        <w:t>Let us then receive the word of the Lord.</w:t>
      </w:r>
      <w:r w:rsidRPr="00BD7BC4">
        <w:rPr>
          <w:rStyle w:val="Heading2Char"/>
        </w:rPr>
        <w:br/>
      </w:r>
      <w:r w:rsidRPr="00BD7BC4">
        <w:rPr>
          <w:rStyle w:val="Heading1Char"/>
        </w:rPr>
        <w:t>So may the light of your presence shine into our hearts.</w:t>
      </w:r>
    </w:p>
    <w:p w14:paraId="262BE4F2" w14:textId="4D2F0D40" w:rsidR="00BD7BC4" w:rsidRPr="00BD7BC4" w:rsidRDefault="00BD7BC4" w:rsidP="00BD7BC4">
      <w:pPr>
        <w:pStyle w:val="Title"/>
      </w:pPr>
      <w:r w:rsidRPr="00BD7BC4">
        <w:lastRenderedPageBreak/>
        <w:t>Psalm 89:20-29</w:t>
      </w:r>
      <w:r>
        <w:t xml:space="preserve"> </w:t>
      </w:r>
      <w:r w:rsidRPr="00BD7BC4">
        <w:t>– we stand to hear what God says about David</w:t>
      </w:r>
    </w:p>
    <w:p w14:paraId="4013E210" w14:textId="77777777" w:rsidR="00BD7BC4" w:rsidRDefault="00BD7BC4">
      <w:pPr>
        <w:spacing w:after="160"/>
        <w:ind w:left="680"/>
      </w:pPr>
      <w:r w:rsidRPr="00BD7BC4">
        <w:rPr>
          <w:rStyle w:val="Heading2Char"/>
        </w:rPr>
        <w:t>‘I have found David my servant; with my holy oil have I anointed him.</w:t>
      </w:r>
      <w:r w:rsidRPr="00BD7BC4">
        <w:rPr>
          <w:rStyle w:val="Heading2Char"/>
        </w:rPr>
        <w:br/>
      </w:r>
      <w:r w:rsidRPr="00BD7BC4">
        <w:rPr>
          <w:rStyle w:val="Heading1Char"/>
        </w:rPr>
        <w:t>My hand shall hold him fast and my arm shall strengthen him.</w:t>
      </w:r>
    </w:p>
    <w:p w14:paraId="5063179D" w14:textId="77777777" w:rsidR="00BD7BC4" w:rsidRDefault="00BD7BC4">
      <w:pPr>
        <w:spacing w:after="160"/>
        <w:ind w:left="680"/>
      </w:pPr>
      <w:r w:rsidRPr="00BD7BC4">
        <w:rPr>
          <w:rStyle w:val="Heading2Char"/>
        </w:rPr>
        <w:t>‘No enemy shall deceive him, nor any wicked person afflict him.</w:t>
      </w:r>
      <w:r w:rsidRPr="00BD7BC4">
        <w:rPr>
          <w:rStyle w:val="Heading2Char"/>
        </w:rPr>
        <w:br/>
      </w:r>
      <w:r w:rsidRPr="00BD7BC4">
        <w:rPr>
          <w:rStyle w:val="Heading1Char"/>
        </w:rPr>
        <w:t>I will strike down his foes before his face and beat down those that hate him.</w:t>
      </w:r>
    </w:p>
    <w:p w14:paraId="4C1715ED" w14:textId="77777777" w:rsidR="00BD7BC4" w:rsidRDefault="00BD7BC4">
      <w:pPr>
        <w:spacing w:after="160"/>
        <w:ind w:left="680"/>
      </w:pPr>
      <w:r w:rsidRPr="00BD7BC4">
        <w:rPr>
          <w:rStyle w:val="Heading2Char"/>
        </w:rPr>
        <w:t>‘My truth also and my steadfast love shall be with him, •</w:t>
      </w:r>
      <w:r w:rsidRPr="00BD7BC4">
        <w:rPr>
          <w:rStyle w:val="Heading2Char"/>
        </w:rPr>
        <w:br/>
      </w:r>
      <w:r w:rsidRPr="00BD7BC4">
        <w:rPr>
          <w:rStyle w:val="Heading1Char"/>
        </w:rPr>
        <w:t>and in my name shall his head be exalted.</w:t>
      </w:r>
    </w:p>
    <w:p w14:paraId="1E6780E5" w14:textId="77777777" w:rsidR="00BD7BC4" w:rsidRDefault="00BD7BC4">
      <w:pPr>
        <w:spacing w:after="160"/>
        <w:ind w:left="680"/>
      </w:pPr>
      <w:r w:rsidRPr="00BD7BC4">
        <w:rPr>
          <w:rStyle w:val="Heading2Char"/>
        </w:rPr>
        <w:t>‘I will set his dominion upon the sea •</w:t>
      </w:r>
      <w:r w:rsidRPr="00BD7BC4">
        <w:rPr>
          <w:rStyle w:val="Heading2Char"/>
        </w:rPr>
        <w:br/>
      </w:r>
      <w:r w:rsidRPr="00BD7BC4">
        <w:rPr>
          <w:rStyle w:val="Heading1Char"/>
        </w:rPr>
        <w:t>and his right hand upon the rivers.</w:t>
      </w:r>
    </w:p>
    <w:p w14:paraId="40CF8C30" w14:textId="77777777" w:rsidR="00BD7BC4" w:rsidRDefault="00BD7BC4">
      <w:pPr>
        <w:spacing w:after="160"/>
        <w:ind w:left="680"/>
      </w:pPr>
      <w:r w:rsidRPr="00BD7BC4">
        <w:rPr>
          <w:rStyle w:val="Heading2Char"/>
        </w:rPr>
        <w:t>‘He shall call to me, “You are my Father, my God, and the rock of my salvation; ”</w:t>
      </w:r>
      <w:r w:rsidRPr="00BD7BC4">
        <w:rPr>
          <w:rStyle w:val="Heading2Char"/>
        </w:rPr>
        <w:br/>
      </w:r>
      <w:r w:rsidRPr="00BD7BC4">
        <w:rPr>
          <w:rStyle w:val="Heading1Char"/>
        </w:rPr>
        <w:t>‘And I will make him my firstborn, the most high above the kings of the earth.</w:t>
      </w:r>
    </w:p>
    <w:p w14:paraId="7AB47316" w14:textId="77777777" w:rsidR="00BD7BC4" w:rsidRDefault="00BD7BC4">
      <w:pPr>
        <w:spacing w:after="160"/>
        <w:ind w:left="680"/>
      </w:pPr>
      <w:r w:rsidRPr="00BD7BC4">
        <w:rPr>
          <w:rStyle w:val="Heading2Char"/>
        </w:rPr>
        <w:t>‘The love I have pledged to him will I keep for ever,</w:t>
      </w:r>
      <w:r w:rsidRPr="00BD7BC4">
        <w:rPr>
          <w:rStyle w:val="Heading2Char"/>
        </w:rPr>
        <w:br/>
      </w:r>
      <w:r w:rsidRPr="00BD7BC4">
        <w:rPr>
          <w:rStyle w:val="Heading1Char"/>
        </w:rPr>
        <w:t>and my covenant will stand fast with him.</w:t>
      </w:r>
    </w:p>
    <w:p w14:paraId="35C3DA9B" w14:textId="77777777" w:rsidR="00BD7BC4" w:rsidRDefault="00BD7BC4">
      <w:pPr>
        <w:spacing w:after="160"/>
        <w:ind w:left="680"/>
      </w:pPr>
      <w:r w:rsidRPr="00BD7BC4">
        <w:rPr>
          <w:rStyle w:val="Heading2Char"/>
        </w:rPr>
        <w:t>‘His seed also will I make to endure for ever •</w:t>
      </w:r>
      <w:r w:rsidRPr="00BD7BC4">
        <w:rPr>
          <w:rStyle w:val="Heading2Char"/>
        </w:rPr>
        <w:br/>
      </w:r>
      <w:r w:rsidRPr="00BD7BC4">
        <w:rPr>
          <w:rStyle w:val="Heading1Char"/>
        </w:rPr>
        <w:t>and his throne as the days of heaven.</w:t>
      </w:r>
    </w:p>
    <w:p w14:paraId="45D57D60" w14:textId="77777777" w:rsidR="00BD7BC4" w:rsidRDefault="00BD7BC4">
      <w:pPr>
        <w:spacing w:after="160"/>
        <w:ind w:left="680"/>
      </w:pPr>
      <w:r w:rsidRPr="00BD7BC4">
        <w:rPr>
          <w:rStyle w:val="Heading2Char"/>
        </w:rPr>
        <w:t>Glory to the Father, and to the Son, and to the Holy Spirit; •</w:t>
      </w:r>
      <w:r w:rsidRPr="00BD7BC4">
        <w:rPr>
          <w:rStyle w:val="Heading2Char"/>
        </w:rPr>
        <w:br/>
      </w:r>
      <w:r w:rsidRPr="00BD7BC4">
        <w:rPr>
          <w:rStyle w:val="Heading1Char"/>
        </w:rPr>
        <w:t>as it was in the beginning, is now, and shall be for ever. Amen.</w:t>
      </w:r>
    </w:p>
    <w:p w14:paraId="331F77B0" w14:textId="515C3C75" w:rsidR="00BD7BC4" w:rsidRPr="00BD7BC4" w:rsidRDefault="00BD7BC4" w:rsidP="00BD7BC4">
      <w:pPr>
        <w:pStyle w:val="Title"/>
      </w:pPr>
      <w:r w:rsidRPr="00BD7BC4">
        <w:t>Ephesians 2:13-22</w:t>
      </w:r>
      <w:r>
        <w:t xml:space="preserve"> </w:t>
      </w:r>
      <w:r w:rsidRPr="00BD7BC4">
        <w:t>– please be seated</w:t>
      </w:r>
    </w:p>
    <w:p w14:paraId="3B6021C5" w14:textId="13892761" w:rsidR="00BD7BC4" w:rsidRPr="00BD7BC4" w:rsidRDefault="00BD7BC4" w:rsidP="00BD7BC4">
      <w:pPr>
        <w:pStyle w:val="Heading2"/>
      </w:pPr>
      <w:r w:rsidRPr="00BD7BC4">
        <w:t>But now in Christ Jesus you who once were far away have been brought near by the blood of Christ. 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He came and preached peace to you who were far away and peace to those who were near. For through him we both have access to the Father by one Spirit. Consequently, you are no longer foreigners and strangers, but fellow citizens with God’s people and also members of his household, built on the foundation of the apostles and prophets, with Christ Jesus himself as the chief cornerstone.</w:t>
      </w:r>
      <w:r>
        <w:t xml:space="preserve"> </w:t>
      </w:r>
      <w:r w:rsidRPr="00BD7BC4">
        <w:t>In him the whole building is joined together and rises to become a holy temple in the Lord. And in him you too are being built together to become a dwelling in which God lives by his Spirit.</w:t>
      </w:r>
    </w:p>
    <w:p w14:paraId="664E9BCE" w14:textId="77777777" w:rsidR="00BD7BC4" w:rsidRDefault="00BD7BC4">
      <w:pPr>
        <w:spacing w:after="160"/>
        <w:ind w:left="680"/>
      </w:pPr>
      <w:r w:rsidRPr="00BD7BC4">
        <w:rPr>
          <w:rStyle w:val="Heading2Char"/>
        </w:rPr>
        <w:t>This is the word of the Lord.</w:t>
      </w:r>
      <w:r w:rsidRPr="00BD7BC4">
        <w:rPr>
          <w:rStyle w:val="Heading2Char"/>
        </w:rPr>
        <w:br/>
      </w:r>
      <w:r w:rsidRPr="00BD7BC4">
        <w:rPr>
          <w:rStyle w:val="Heading1Char"/>
        </w:rPr>
        <w:t>Thanks be to God</w:t>
      </w:r>
    </w:p>
    <w:p w14:paraId="7C817B59" w14:textId="2F44B69B" w:rsidR="00BD7BC4" w:rsidRPr="00BD7BC4" w:rsidRDefault="00BD7BC4" w:rsidP="00BD7BC4">
      <w:pPr>
        <w:pStyle w:val="Title"/>
      </w:pPr>
      <w:r w:rsidRPr="00BD7BC4">
        <w:t>Word Collect</w:t>
      </w:r>
      <w:r>
        <w:t xml:space="preserve"> </w:t>
      </w:r>
      <w:r w:rsidRPr="00BD7BC4">
        <w:t>– for Guidance</w:t>
      </w:r>
    </w:p>
    <w:p w14:paraId="5DD62402" w14:textId="6EA2A516" w:rsidR="00BD7BC4" w:rsidRPr="00BD7BC4" w:rsidRDefault="00BD7BC4" w:rsidP="00BD7BC4">
      <w:pPr>
        <w:pStyle w:val="Title"/>
      </w:pPr>
      <w:r w:rsidRPr="00BD7BC4">
        <w:t>Thanks &amp; Praise 147</w:t>
      </w:r>
      <w:r>
        <w:t xml:space="preserve"> </w:t>
      </w:r>
      <w:r w:rsidRPr="00BD7BC4">
        <w:t>– The Lord’s my Shepherd</w:t>
      </w:r>
    </w:p>
    <w:p w14:paraId="3EC1A900" w14:textId="77777777" w:rsidR="00BD7BC4" w:rsidRDefault="00BD7BC4" w:rsidP="00BD7BC4">
      <w:pPr>
        <w:pStyle w:val="Heading2"/>
      </w:pPr>
      <w:r w:rsidRPr="00BD7BC4">
        <w:t>1 The Lord’s my shepherd, I’ll not want.</w:t>
      </w:r>
      <w:r w:rsidRPr="00BD7BC4">
        <w:br/>
        <w:t>He makes me lie in pastures green.</w:t>
      </w:r>
      <w:r w:rsidRPr="00BD7BC4">
        <w:br/>
        <w:t>He leads me by the still, still waters,</w:t>
      </w:r>
      <w:r w:rsidRPr="00BD7BC4">
        <w:br/>
        <w:t>his goodness restores my soul.</w:t>
      </w:r>
    </w:p>
    <w:p w14:paraId="32578B8E" w14:textId="77777777" w:rsidR="00BD7BC4" w:rsidRPr="00BD7BC4" w:rsidRDefault="00BD7BC4" w:rsidP="00BD7BC4">
      <w:pPr>
        <w:pStyle w:val="Heading2"/>
        <w:rPr>
          <w:i/>
          <w:iCs/>
        </w:rPr>
      </w:pPr>
      <w:r w:rsidRPr="00BD7BC4">
        <w:rPr>
          <w:i/>
          <w:iCs/>
        </w:rPr>
        <w:lastRenderedPageBreak/>
        <w:t>And I will trust in you alone,</w:t>
      </w:r>
      <w:r w:rsidRPr="00BD7BC4">
        <w:rPr>
          <w:i/>
          <w:iCs/>
        </w:rPr>
        <w:br/>
        <w:t>and I will trust in you alone,</w:t>
      </w:r>
      <w:r w:rsidRPr="00BD7BC4">
        <w:rPr>
          <w:i/>
          <w:iCs/>
        </w:rPr>
        <w:br/>
        <w:t>for your endless mercy follows me,</w:t>
      </w:r>
      <w:r w:rsidRPr="00BD7BC4">
        <w:rPr>
          <w:i/>
          <w:iCs/>
        </w:rPr>
        <w:br/>
        <w:t>your goodness will lead me home.</w:t>
      </w:r>
    </w:p>
    <w:p w14:paraId="21FA722C" w14:textId="77777777" w:rsidR="00BD7BC4" w:rsidRDefault="00BD7BC4" w:rsidP="00BD7BC4">
      <w:pPr>
        <w:pStyle w:val="Heading2"/>
      </w:pPr>
      <w:r w:rsidRPr="00BD7BC4">
        <w:t>2 He guides my ways in righteousness,</w:t>
      </w:r>
      <w:r w:rsidRPr="00BD7BC4">
        <w:br/>
        <w:t>and he anoints my head with oil,</w:t>
      </w:r>
      <w:r w:rsidRPr="00BD7BC4">
        <w:br/>
        <w:t>and my cup, it overflows with joy,</w:t>
      </w:r>
      <w:r w:rsidRPr="00BD7BC4">
        <w:br/>
        <w:t>I feast on his pure delights.</w:t>
      </w:r>
    </w:p>
    <w:p w14:paraId="03AB50AC" w14:textId="63AA93F1" w:rsidR="00BD7BC4" w:rsidRPr="00BD7BC4" w:rsidRDefault="00BD7BC4" w:rsidP="00BD7BC4">
      <w:pPr>
        <w:pStyle w:val="Heading2"/>
      </w:pPr>
      <w:r w:rsidRPr="00BD7BC4">
        <w:t>3 And though I walk the darkest path,</w:t>
      </w:r>
      <w:r w:rsidRPr="00BD7BC4">
        <w:br/>
        <w:t>I will not fear the evil one,</w:t>
      </w:r>
      <w:r w:rsidRPr="00BD7BC4">
        <w:br/>
        <w:t>for you are with me, and your rod and staff</w:t>
      </w:r>
      <w:r w:rsidRPr="00BD7BC4">
        <w:br/>
        <w:t>are the comfort I need to know.</w:t>
      </w:r>
    </w:p>
    <w:p w14:paraId="36B116B3" w14:textId="7451B086" w:rsidR="00BD7BC4" w:rsidRPr="00BD7BC4" w:rsidRDefault="00BD7BC4" w:rsidP="00BD7BC4">
      <w:pPr>
        <w:pStyle w:val="Title"/>
      </w:pPr>
      <w:r w:rsidRPr="00BD7BC4">
        <w:t>The Sermon</w:t>
      </w:r>
    </w:p>
    <w:p w14:paraId="73202710" w14:textId="4E13B3C1" w:rsidR="00BD7BC4" w:rsidRPr="00BD7BC4" w:rsidRDefault="00BD7BC4" w:rsidP="00BD7BC4">
      <w:pPr>
        <w:pStyle w:val="Title"/>
      </w:pPr>
      <w:r w:rsidRPr="00BD7BC4">
        <w:t>Hymn 595</w:t>
      </w:r>
      <w:r>
        <w:t xml:space="preserve"> </w:t>
      </w:r>
      <w:r w:rsidRPr="00BD7BC4">
        <w:t>– Safe in the Shadow of the Lord</w:t>
      </w:r>
    </w:p>
    <w:p w14:paraId="7D333911" w14:textId="77777777" w:rsidR="00BD7BC4" w:rsidRDefault="00BD7BC4" w:rsidP="00BD7BC4">
      <w:pPr>
        <w:pStyle w:val="Heading2"/>
        <w:ind w:left="0"/>
        <w:sectPr w:rsidR="00BD7BC4" w:rsidSect="00BD7BC4">
          <w:type w:val="continuous"/>
          <w:pgSz w:w="11894" w:h="16834"/>
          <w:pgMar w:top="567" w:right="567" w:bottom="850" w:left="567" w:header="720" w:footer="720" w:gutter="0"/>
          <w:cols w:space="720"/>
          <w:docGrid w:linePitch="326"/>
        </w:sectPr>
      </w:pPr>
    </w:p>
    <w:p w14:paraId="6E6C4AE5" w14:textId="66F26C57" w:rsidR="00BD7BC4" w:rsidRPr="00BD7BC4" w:rsidRDefault="00BD7BC4" w:rsidP="00BD7BC4">
      <w:pPr>
        <w:pStyle w:val="Heading2"/>
        <w:ind w:left="0"/>
      </w:pPr>
      <w:r w:rsidRPr="00BD7BC4">
        <w:t>Safe in the shadow of the Lord</w:t>
      </w:r>
      <w:r w:rsidRPr="00BD7BC4">
        <w:br/>
        <w:t>beneath his hand and power,</w:t>
      </w:r>
      <w:r w:rsidRPr="00BD7BC4">
        <w:br/>
        <w:t>I trust in him, I trust in him,</w:t>
      </w:r>
      <w:r w:rsidRPr="00BD7BC4">
        <w:br/>
        <w:t>my fortress and my tower.</w:t>
      </w:r>
    </w:p>
    <w:p w14:paraId="58D5CB3C" w14:textId="42CC333F" w:rsidR="00BD7BC4" w:rsidRPr="00BD7BC4" w:rsidRDefault="00BD7BC4" w:rsidP="00BD7BC4">
      <w:pPr>
        <w:pStyle w:val="Heading2"/>
        <w:ind w:left="0"/>
      </w:pPr>
      <w:r>
        <w:t xml:space="preserve">2 </w:t>
      </w:r>
      <w:r w:rsidRPr="00BD7BC4">
        <w:t>My hope is set on God alone</w:t>
      </w:r>
      <w:r w:rsidRPr="00BD7BC4">
        <w:br/>
        <w:t>though Satan spreads his snare;</w:t>
      </w:r>
      <w:r w:rsidRPr="00BD7BC4">
        <w:br/>
        <w:t>I trust in him, I trust in him,</w:t>
      </w:r>
      <w:r w:rsidRPr="00BD7BC4">
        <w:br/>
        <w:t>to keep me in his care.</w:t>
      </w:r>
    </w:p>
    <w:p w14:paraId="3BAB5D89" w14:textId="038EAEDB" w:rsidR="00BD7BC4" w:rsidRPr="00BD7BC4" w:rsidRDefault="00BD7BC4" w:rsidP="00BD7BC4">
      <w:pPr>
        <w:pStyle w:val="Heading2"/>
        <w:ind w:left="0"/>
      </w:pPr>
      <w:r>
        <w:t xml:space="preserve">3 </w:t>
      </w:r>
      <w:r w:rsidRPr="00BD7BC4">
        <w:t>From fears and phantoms of the night,</w:t>
      </w:r>
      <w:r w:rsidRPr="00BD7BC4">
        <w:br/>
        <w:t>from foes about my way,</w:t>
      </w:r>
      <w:r w:rsidRPr="00BD7BC4">
        <w:br/>
        <w:t>I trust in him, I trust in him,</w:t>
      </w:r>
      <w:r w:rsidRPr="00BD7BC4">
        <w:br/>
        <w:t>by darkness as by day.</w:t>
      </w:r>
    </w:p>
    <w:p w14:paraId="2824F3C6" w14:textId="30FFEC5D" w:rsidR="00BD7BC4" w:rsidRPr="00BD7BC4" w:rsidRDefault="00BD7BC4" w:rsidP="00BD7BC4">
      <w:pPr>
        <w:pStyle w:val="Heading2"/>
        <w:ind w:left="0"/>
      </w:pPr>
      <w:r>
        <w:t xml:space="preserve">4 </w:t>
      </w:r>
      <w:r w:rsidRPr="00BD7BC4">
        <w:t>His holy angels keep my feet</w:t>
      </w:r>
      <w:r w:rsidRPr="00BD7BC4">
        <w:br/>
        <w:t>secure from every stone;</w:t>
      </w:r>
      <w:r w:rsidRPr="00BD7BC4">
        <w:br/>
        <w:t>I trust in him, I trust in him,</w:t>
      </w:r>
      <w:r w:rsidRPr="00BD7BC4">
        <w:br/>
        <w:t>and unafraid go on.</w:t>
      </w:r>
    </w:p>
    <w:p w14:paraId="5D8BCF60" w14:textId="6A35D010" w:rsidR="00BD7BC4" w:rsidRPr="00BD7BC4" w:rsidRDefault="00BD7BC4" w:rsidP="00BD7BC4">
      <w:pPr>
        <w:pStyle w:val="Heading2"/>
        <w:ind w:left="0"/>
      </w:pPr>
      <w:r>
        <w:t xml:space="preserve">5 </w:t>
      </w:r>
      <w:r w:rsidRPr="00BD7BC4">
        <w:t>Strong in the everlasting Name,</w:t>
      </w:r>
      <w:r w:rsidRPr="00BD7BC4">
        <w:br/>
        <w:t xml:space="preserve">and in my </w:t>
      </w:r>
      <w:proofErr w:type="gramStart"/>
      <w:r w:rsidRPr="00BD7BC4">
        <w:t>Father’s</w:t>
      </w:r>
      <w:proofErr w:type="gramEnd"/>
      <w:r w:rsidRPr="00BD7BC4">
        <w:t xml:space="preserve"> care,</w:t>
      </w:r>
      <w:r w:rsidRPr="00BD7BC4">
        <w:br/>
        <w:t>I trust in him, I trust in him,</w:t>
      </w:r>
      <w:r w:rsidRPr="00BD7BC4">
        <w:br/>
        <w:t>who hears and answers prayer.</w:t>
      </w:r>
    </w:p>
    <w:p w14:paraId="1A34752A" w14:textId="07912984" w:rsidR="00BD7BC4" w:rsidRPr="00BD7BC4" w:rsidRDefault="00BD7BC4" w:rsidP="00BD7BC4">
      <w:pPr>
        <w:pStyle w:val="Heading2"/>
        <w:ind w:left="0"/>
      </w:pPr>
      <w:r>
        <w:t xml:space="preserve">6 </w:t>
      </w:r>
      <w:r w:rsidRPr="00BD7BC4">
        <w:t>Safe in the shadow of the Lord,</w:t>
      </w:r>
      <w:r w:rsidRPr="00BD7BC4">
        <w:br/>
        <w:t>possessed by love divine,</w:t>
      </w:r>
      <w:r w:rsidRPr="00BD7BC4">
        <w:br/>
        <w:t>I trust in him, I trust in him,</w:t>
      </w:r>
      <w:r w:rsidRPr="00BD7BC4">
        <w:br/>
        <w:t>and meet his love with mine.</w:t>
      </w:r>
    </w:p>
    <w:p w14:paraId="634EDDFD" w14:textId="77777777" w:rsidR="00BD7BC4" w:rsidRDefault="00BD7BC4" w:rsidP="00BD7BC4">
      <w:pPr>
        <w:pStyle w:val="Title"/>
        <w:sectPr w:rsidR="00BD7BC4" w:rsidSect="00BD7BC4">
          <w:type w:val="continuous"/>
          <w:pgSz w:w="11894" w:h="16834"/>
          <w:pgMar w:top="567" w:right="567" w:bottom="850" w:left="567" w:header="720" w:footer="720" w:gutter="0"/>
          <w:cols w:num="2" w:space="720"/>
          <w:docGrid w:linePitch="326"/>
        </w:sectPr>
      </w:pPr>
    </w:p>
    <w:p w14:paraId="5D28ABE3" w14:textId="31213DDC" w:rsidR="00BD7BC4" w:rsidRPr="00BD7BC4" w:rsidRDefault="00BD7BC4" w:rsidP="00BD7BC4">
      <w:pPr>
        <w:pStyle w:val="Title"/>
      </w:pPr>
      <w:r w:rsidRPr="00BD7BC4">
        <w:t>Declaring Faith</w:t>
      </w:r>
      <w:r>
        <w:t xml:space="preserve"> </w:t>
      </w:r>
      <w:r w:rsidRPr="00BD7BC4">
        <w:t>– affirming our belief</w:t>
      </w:r>
    </w:p>
    <w:p w14:paraId="3300AB53" w14:textId="1C01CC26" w:rsidR="00BD7BC4" w:rsidRDefault="00BD7BC4">
      <w:pPr>
        <w:spacing w:after="160"/>
        <w:ind w:left="680"/>
      </w:pPr>
      <w:r w:rsidRPr="00BD7BC4">
        <w:rPr>
          <w:rStyle w:val="Heading2Char"/>
        </w:rPr>
        <w:t>Do you believe and trust in God the Father,</w:t>
      </w:r>
      <w:r>
        <w:rPr>
          <w:rStyle w:val="Heading2Char"/>
        </w:rPr>
        <w:t xml:space="preserve"> </w:t>
      </w:r>
      <w:r w:rsidRPr="00BD7BC4">
        <w:rPr>
          <w:rStyle w:val="Heading2Char"/>
        </w:rPr>
        <w:t>who made the world?</w:t>
      </w:r>
      <w:r w:rsidRPr="00BD7BC4">
        <w:rPr>
          <w:rStyle w:val="Heading2Char"/>
        </w:rPr>
        <w:br/>
      </w:r>
      <w:r w:rsidRPr="00BD7BC4">
        <w:rPr>
          <w:rStyle w:val="Heading1Char"/>
        </w:rPr>
        <w:t>I believe and trust in him.</w:t>
      </w:r>
    </w:p>
    <w:p w14:paraId="511ABFAC" w14:textId="30A6FA62" w:rsidR="00BD7BC4" w:rsidRDefault="00BD7BC4">
      <w:pPr>
        <w:spacing w:after="160"/>
        <w:ind w:left="680"/>
      </w:pPr>
      <w:r w:rsidRPr="00BD7BC4">
        <w:rPr>
          <w:rStyle w:val="Heading2Char"/>
        </w:rPr>
        <w:t>Do you believe and trust in his Son Jesus Christ,</w:t>
      </w:r>
      <w:r>
        <w:rPr>
          <w:rStyle w:val="Heading2Char"/>
        </w:rPr>
        <w:t xml:space="preserve"> </w:t>
      </w:r>
      <w:r w:rsidRPr="00BD7BC4">
        <w:rPr>
          <w:rStyle w:val="Heading2Char"/>
        </w:rPr>
        <w:t>who redeemed mankind?</w:t>
      </w:r>
      <w:r w:rsidRPr="00BD7BC4">
        <w:rPr>
          <w:rStyle w:val="Heading2Char"/>
        </w:rPr>
        <w:br/>
      </w:r>
      <w:r w:rsidRPr="00BD7BC4">
        <w:rPr>
          <w:rStyle w:val="Heading1Char"/>
        </w:rPr>
        <w:t>I believe and trust in him.</w:t>
      </w:r>
    </w:p>
    <w:p w14:paraId="22181680" w14:textId="05F93F94" w:rsidR="00BD7BC4" w:rsidRDefault="00BD7BC4">
      <w:pPr>
        <w:spacing w:after="160"/>
        <w:ind w:left="680"/>
      </w:pPr>
      <w:r w:rsidRPr="00BD7BC4">
        <w:rPr>
          <w:rStyle w:val="Heading2Char"/>
        </w:rPr>
        <w:t>Do you believe and trust in God the Holy Spirit,</w:t>
      </w:r>
      <w:r>
        <w:rPr>
          <w:rStyle w:val="Heading2Char"/>
        </w:rPr>
        <w:t xml:space="preserve"> </w:t>
      </w:r>
      <w:r w:rsidRPr="00BD7BC4">
        <w:rPr>
          <w:rStyle w:val="Heading2Char"/>
        </w:rPr>
        <w:t>who gives life to the people of God?</w:t>
      </w:r>
      <w:r w:rsidRPr="00BD7BC4">
        <w:rPr>
          <w:rStyle w:val="Heading2Char"/>
        </w:rPr>
        <w:br/>
      </w:r>
      <w:r w:rsidRPr="00BD7BC4">
        <w:rPr>
          <w:rStyle w:val="Heading1Char"/>
        </w:rPr>
        <w:t>I believe and trust in him.</w:t>
      </w:r>
    </w:p>
    <w:p w14:paraId="28A4C7DF" w14:textId="7262A388" w:rsidR="00BD7BC4" w:rsidRDefault="00BD7BC4">
      <w:pPr>
        <w:spacing w:after="160"/>
        <w:ind w:left="680"/>
      </w:pPr>
      <w:r w:rsidRPr="00BD7BC4">
        <w:rPr>
          <w:rStyle w:val="Heading2Char"/>
        </w:rPr>
        <w:t>This is the faith of the Church.</w:t>
      </w:r>
      <w:r w:rsidR="00491BC7">
        <w:rPr>
          <w:rStyle w:val="Heading2Char"/>
        </w:rPr>
        <w:t xml:space="preserve"> </w:t>
      </w:r>
      <w:r w:rsidRPr="00BD7BC4">
        <w:rPr>
          <w:rStyle w:val="Heading1Char"/>
        </w:rPr>
        <w:t>This is our faith.</w:t>
      </w:r>
      <w:r w:rsidRPr="00BD7BC4">
        <w:rPr>
          <w:rStyle w:val="Heading2Char"/>
        </w:rPr>
        <w:br/>
      </w:r>
      <w:r w:rsidRPr="00BD7BC4">
        <w:rPr>
          <w:rStyle w:val="Heading1Char"/>
        </w:rPr>
        <w:t>We believe and trust in One God,</w:t>
      </w:r>
      <w:r w:rsidR="00491BC7">
        <w:rPr>
          <w:rStyle w:val="Heading2Char"/>
        </w:rPr>
        <w:t xml:space="preserve"> </w:t>
      </w:r>
      <w:r w:rsidRPr="00BD7BC4">
        <w:rPr>
          <w:rStyle w:val="Heading1Char"/>
        </w:rPr>
        <w:t>Father, Son and Holy Spirit.</w:t>
      </w:r>
    </w:p>
    <w:p w14:paraId="6242B129" w14:textId="57D661C8" w:rsidR="00BD7BC4" w:rsidRPr="00BD7BC4" w:rsidRDefault="00BD7BC4" w:rsidP="00BD7BC4">
      <w:pPr>
        <w:pStyle w:val="Title"/>
      </w:pPr>
      <w:r w:rsidRPr="00BD7BC4">
        <w:t>Praying Together</w:t>
      </w:r>
      <w:r>
        <w:t xml:space="preserve"> </w:t>
      </w:r>
      <w:r w:rsidRPr="00BD7BC4">
        <w:t>– Intercessions</w:t>
      </w:r>
    </w:p>
    <w:p w14:paraId="0AE77F10" w14:textId="1AD790F8" w:rsidR="00BD7BC4" w:rsidRDefault="00BD7BC4">
      <w:pPr>
        <w:spacing w:after="160"/>
        <w:ind w:left="680"/>
      </w:pPr>
      <w:r w:rsidRPr="00BD7BC4">
        <w:rPr>
          <w:rStyle w:val="Heading2Char"/>
        </w:rPr>
        <w:t>Let us pray to the Lord</w:t>
      </w:r>
      <w:r>
        <w:rPr>
          <w:rStyle w:val="Heading2Char"/>
        </w:rPr>
        <w:t xml:space="preserve"> </w:t>
      </w:r>
      <w:r w:rsidRPr="00BD7BC4">
        <w:rPr>
          <w:rStyle w:val="Heading1Char"/>
        </w:rPr>
        <w:t>Lord, have mercy.</w:t>
      </w:r>
    </w:p>
    <w:p w14:paraId="194D6C99" w14:textId="1676B9FB" w:rsidR="00BD7BC4" w:rsidRDefault="00BD7BC4">
      <w:pPr>
        <w:spacing w:after="160"/>
        <w:ind w:left="680"/>
      </w:pPr>
      <w:r w:rsidRPr="00BD7BC4">
        <w:rPr>
          <w:rStyle w:val="Heading2Char"/>
        </w:rPr>
        <w:t>Merciful Father,</w:t>
      </w:r>
      <w:r>
        <w:rPr>
          <w:rStyle w:val="Heading2Char"/>
        </w:rPr>
        <w:t xml:space="preserve"> </w:t>
      </w:r>
      <w:r w:rsidRPr="00BD7BC4">
        <w:rPr>
          <w:rStyle w:val="Heading1Char"/>
        </w:rPr>
        <w:t>accept these our prayers</w:t>
      </w:r>
      <w:r w:rsidRPr="00BD7BC4">
        <w:rPr>
          <w:rStyle w:val="Heading1Char"/>
        </w:rPr>
        <w:br/>
        <w:t>for the sake of your Son,</w:t>
      </w:r>
      <w:r>
        <w:rPr>
          <w:rStyle w:val="Heading1Char"/>
        </w:rPr>
        <w:t xml:space="preserve"> </w:t>
      </w:r>
      <w:r w:rsidRPr="00BD7BC4">
        <w:rPr>
          <w:rStyle w:val="Heading1Char"/>
        </w:rPr>
        <w:t>our Saviour Jesus Christ. Amen.</w:t>
      </w:r>
    </w:p>
    <w:p w14:paraId="5ED07310" w14:textId="7438E53B" w:rsidR="00BD7BC4" w:rsidRPr="00BD7BC4" w:rsidRDefault="00BD7BC4" w:rsidP="00BD7BC4">
      <w:pPr>
        <w:pStyle w:val="Title"/>
      </w:pPr>
      <w:r w:rsidRPr="00BD7BC4">
        <w:t>Sunday Collect</w:t>
      </w:r>
      <w:r>
        <w:t xml:space="preserve"> </w:t>
      </w:r>
      <w:r w:rsidRPr="00BD7BC4">
        <w:t>– Trinity 7</w:t>
      </w:r>
    </w:p>
    <w:p w14:paraId="53C94D60" w14:textId="4D679F34" w:rsidR="00BD7BC4" w:rsidRPr="00BD7BC4" w:rsidRDefault="00BD7BC4" w:rsidP="00BD7BC4">
      <w:pPr>
        <w:pStyle w:val="Title"/>
      </w:pPr>
      <w:r w:rsidRPr="00BD7BC4">
        <w:lastRenderedPageBreak/>
        <w:t>The Lord’s Prayer</w:t>
      </w:r>
      <w:r>
        <w:t xml:space="preserve"> </w:t>
      </w:r>
      <w:r w:rsidRPr="00BD7BC4">
        <w:t>– we pray with Jesus</w:t>
      </w:r>
    </w:p>
    <w:p w14:paraId="478AD381" w14:textId="79F12DA9" w:rsidR="00BD7BC4" w:rsidRDefault="00BD7BC4">
      <w:pPr>
        <w:spacing w:after="160"/>
        <w:ind w:left="680"/>
      </w:pPr>
      <w:r w:rsidRPr="00BD7BC4">
        <w:rPr>
          <w:rStyle w:val="Heading1Char"/>
        </w:rPr>
        <w:t>Our Father in heaven,</w:t>
      </w:r>
      <w:r w:rsidRPr="00BD7BC4">
        <w:rPr>
          <w:rStyle w:val="Heading2Char"/>
        </w:rPr>
        <w:br/>
      </w:r>
      <w:r w:rsidRPr="00BD7BC4">
        <w:rPr>
          <w:rStyle w:val="Heading1Char"/>
        </w:rPr>
        <w:t>hallowed be your name,</w:t>
      </w:r>
      <w:r w:rsidRPr="00BD7BC4">
        <w:rPr>
          <w:rStyle w:val="Heading2Char"/>
        </w:rPr>
        <w:br/>
      </w:r>
      <w:r w:rsidRPr="00BD7BC4">
        <w:rPr>
          <w:rStyle w:val="Heading1Char"/>
        </w:rPr>
        <w:t>your kingdom come,</w:t>
      </w:r>
      <w:r w:rsidRPr="00BD7BC4">
        <w:rPr>
          <w:rStyle w:val="Heading2Char"/>
        </w:rPr>
        <w:br/>
      </w:r>
      <w:r w:rsidRPr="00BD7BC4">
        <w:rPr>
          <w:rStyle w:val="Heading1Char"/>
        </w:rPr>
        <w:t>your will be done,</w:t>
      </w:r>
      <w:r w:rsidRPr="00BD7BC4">
        <w:rPr>
          <w:rStyle w:val="Heading2Char"/>
        </w:rPr>
        <w:br/>
      </w:r>
      <w:r w:rsidRPr="00BD7BC4">
        <w:rPr>
          <w:rStyle w:val="Heading1Char"/>
        </w:rPr>
        <w:t>on earth as in heaven.</w:t>
      </w:r>
      <w:r>
        <w:br/>
      </w:r>
      <w:r w:rsidRPr="00BD7BC4">
        <w:rPr>
          <w:rStyle w:val="Heading1Char"/>
        </w:rPr>
        <w:t>Give us today our daily bread.</w:t>
      </w:r>
      <w:r w:rsidRPr="00BD7BC4">
        <w:rPr>
          <w:rStyle w:val="Heading2Char"/>
        </w:rPr>
        <w:br/>
      </w:r>
      <w:r w:rsidRPr="00BD7BC4">
        <w:rPr>
          <w:rStyle w:val="Heading1Char"/>
        </w:rPr>
        <w:t>Forgive us our sins</w:t>
      </w:r>
      <w:r w:rsidRPr="00BD7BC4">
        <w:rPr>
          <w:rStyle w:val="Heading2Char"/>
        </w:rPr>
        <w:br/>
      </w:r>
      <w:r w:rsidRPr="00BD7BC4">
        <w:rPr>
          <w:rStyle w:val="Heading1Char"/>
        </w:rPr>
        <w:t>as we forgive those who sin against us.</w:t>
      </w:r>
      <w:r w:rsidRPr="00BD7BC4">
        <w:rPr>
          <w:rStyle w:val="Heading2Char"/>
        </w:rPr>
        <w:br/>
      </w:r>
      <w:r w:rsidRPr="00BD7BC4">
        <w:rPr>
          <w:rStyle w:val="Heading1Char"/>
        </w:rPr>
        <w:t>Lead us not into temptation</w:t>
      </w:r>
      <w:r w:rsidRPr="00BD7BC4">
        <w:rPr>
          <w:rStyle w:val="Heading2Char"/>
        </w:rPr>
        <w:br/>
      </w:r>
      <w:r w:rsidRPr="00BD7BC4">
        <w:rPr>
          <w:rStyle w:val="Heading1Char"/>
        </w:rPr>
        <w:t>but deliver us from evil.</w:t>
      </w:r>
      <w:r>
        <w:br/>
      </w:r>
      <w:r w:rsidRPr="00BD7BC4">
        <w:rPr>
          <w:rStyle w:val="Heading1Char"/>
        </w:rPr>
        <w:t>For the kingdom, the power, and the glory are yours</w:t>
      </w:r>
      <w:r w:rsidRPr="00BD7BC4">
        <w:rPr>
          <w:rStyle w:val="Heading2Char"/>
        </w:rPr>
        <w:br/>
      </w:r>
      <w:r w:rsidRPr="00BD7BC4">
        <w:rPr>
          <w:rStyle w:val="Heading1Char"/>
        </w:rPr>
        <w:t>now and for ever. Amen.</w:t>
      </w:r>
    </w:p>
    <w:p w14:paraId="56392C1E" w14:textId="05877779" w:rsidR="00BD7BC4" w:rsidRPr="00BD7BC4" w:rsidRDefault="00BD7BC4" w:rsidP="00BD7BC4">
      <w:pPr>
        <w:pStyle w:val="Title"/>
      </w:pPr>
      <w:r w:rsidRPr="00BD7BC4">
        <w:t>A Thanksgiving</w:t>
      </w:r>
      <w:r>
        <w:t xml:space="preserve"> </w:t>
      </w:r>
      <w:r w:rsidRPr="00BD7BC4">
        <w:t>– we give thanks to God</w:t>
      </w:r>
    </w:p>
    <w:p w14:paraId="1774192E" w14:textId="31389508" w:rsidR="00BD7BC4" w:rsidRDefault="00BD7BC4">
      <w:pPr>
        <w:spacing w:after="160"/>
        <w:ind w:left="680"/>
      </w:pPr>
      <w:r w:rsidRPr="00BD7BC4">
        <w:rPr>
          <w:rStyle w:val="Heading2Char"/>
        </w:rPr>
        <w:t>Let us bless the Lord.</w:t>
      </w:r>
      <w:r w:rsidR="00491BC7">
        <w:rPr>
          <w:rStyle w:val="Heading2Char"/>
        </w:rPr>
        <w:t xml:space="preserve"> </w:t>
      </w:r>
      <w:r w:rsidRPr="00BD7BC4">
        <w:rPr>
          <w:rStyle w:val="Heading1Char"/>
        </w:rPr>
        <w:t>Thanks be to God.</w:t>
      </w:r>
    </w:p>
    <w:p w14:paraId="346066F1" w14:textId="1C25DBEF" w:rsidR="00BD7BC4" w:rsidRDefault="00BD7BC4">
      <w:pPr>
        <w:spacing w:after="160"/>
        <w:ind w:left="680"/>
      </w:pPr>
      <w:r w:rsidRPr="00BD7BC4">
        <w:rPr>
          <w:rStyle w:val="Heading2Char"/>
        </w:rPr>
        <w:t>We go into the world</w:t>
      </w:r>
      <w:r w:rsidR="00491BC7">
        <w:rPr>
          <w:rStyle w:val="Heading2Char"/>
        </w:rPr>
        <w:t xml:space="preserve"> </w:t>
      </w:r>
      <w:r w:rsidR="00491BC7">
        <w:rPr>
          <w:rStyle w:val="Heading2Char"/>
        </w:rPr>
        <w:tab/>
      </w:r>
      <w:r w:rsidRPr="00BD7BC4">
        <w:rPr>
          <w:rStyle w:val="Heading1Char"/>
        </w:rPr>
        <w:t>to walk in God’s light,</w:t>
      </w:r>
      <w:r w:rsidR="00491BC7">
        <w:rPr>
          <w:rStyle w:val="Heading2Char"/>
        </w:rPr>
        <w:t xml:space="preserve"> </w:t>
      </w:r>
      <w:r w:rsidR="00491BC7">
        <w:rPr>
          <w:rStyle w:val="Heading1Char"/>
        </w:rPr>
        <w:t>to</w:t>
      </w:r>
      <w:r w:rsidRPr="00BD7BC4">
        <w:rPr>
          <w:rStyle w:val="Heading1Char"/>
        </w:rPr>
        <w:t xml:space="preserve"> rejoice in God’s love</w:t>
      </w:r>
      <w:r w:rsidRPr="00BD7BC4">
        <w:rPr>
          <w:rStyle w:val="Heading2Char"/>
        </w:rPr>
        <w:br/>
      </w:r>
      <w:r w:rsidR="00491BC7">
        <w:rPr>
          <w:rStyle w:val="Heading1Char"/>
        </w:rPr>
        <w:tab/>
      </w:r>
      <w:r w:rsidR="00491BC7">
        <w:rPr>
          <w:rStyle w:val="Heading1Char"/>
        </w:rPr>
        <w:tab/>
      </w:r>
      <w:r w:rsidR="00491BC7">
        <w:rPr>
          <w:rStyle w:val="Heading1Char"/>
        </w:rPr>
        <w:tab/>
      </w:r>
      <w:r w:rsidR="00491BC7">
        <w:rPr>
          <w:rStyle w:val="Heading1Char"/>
        </w:rPr>
        <w:tab/>
      </w:r>
      <w:r w:rsidR="00491BC7">
        <w:rPr>
          <w:rStyle w:val="Heading1Char"/>
        </w:rPr>
        <w:tab/>
      </w:r>
      <w:r w:rsidRPr="00BD7BC4">
        <w:rPr>
          <w:rStyle w:val="Heading1Char"/>
        </w:rPr>
        <w:t>and to reflect God’s glory.</w:t>
      </w:r>
    </w:p>
    <w:p w14:paraId="2656D5F3" w14:textId="77777777" w:rsidR="00BD7BC4" w:rsidRPr="00BD7BC4" w:rsidRDefault="00BD7BC4" w:rsidP="00BD7BC4">
      <w:pPr>
        <w:pStyle w:val="Title"/>
      </w:pPr>
      <w:r w:rsidRPr="00BD7BC4">
        <w:t>The Blessing and Dismissal</w:t>
      </w:r>
    </w:p>
    <w:p w14:paraId="439C6DC6" w14:textId="022584F5" w:rsidR="00BD7BC4" w:rsidRDefault="00BD7BC4">
      <w:pPr>
        <w:spacing w:after="160"/>
        <w:ind w:left="680"/>
      </w:pPr>
      <w:r w:rsidRPr="00BD7BC4">
        <w:rPr>
          <w:rStyle w:val="Heading2Char"/>
        </w:rPr>
        <w:t>We go in peace to love and serve the Lord</w:t>
      </w:r>
      <w:r w:rsidR="00491BC7">
        <w:rPr>
          <w:rStyle w:val="Heading2Char"/>
        </w:rPr>
        <w:t xml:space="preserve"> </w:t>
      </w:r>
      <w:r w:rsidRPr="00BD7BC4">
        <w:rPr>
          <w:rStyle w:val="Heading1Char"/>
        </w:rPr>
        <w:t>In the name of Christ. Amen.</w:t>
      </w:r>
    </w:p>
    <w:p w14:paraId="30E42360" w14:textId="2A34FA5F" w:rsidR="00BD7BC4" w:rsidRPr="00BD7BC4" w:rsidRDefault="00BD7BC4" w:rsidP="00BD7BC4">
      <w:pPr>
        <w:pStyle w:val="Title"/>
      </w:pPr>
      <w:r w:rsidRPr="00BD7BC4">
        <w:t>Hymn 549</w:t>
      </w:r>
      <w:r>
        <w:t xml:space="preserve"> </w:t>
      </w:r>
      <w:r w:rsidRPr="00BD7BC4">
        <w:t>– Dear Lord and Father</w:t>
      </w:r>
    </w:p>
    <w:p w14:paraId="45BD4EB2" w14:textId="77777777" w:rsidR="00BD7BC4" w:rsidRDefault="00BD7BC4" w:rsidP="00BD7BC4">
      <w:pPr>
        <w:pStyle w:val="Heading2"/>
        <w:ind w:left="142"/>
        <w:sectPr w:rsidR="00BD7BC4" w:rsidSect="00BD7BC4">
          <w:type w:val="continuous"/>
          <w:pgSz w:w="11894" w:h="16834"/>
          <w:pgMar w:top="567" w:right="567" w:bottom="850" w:left="567" w:header="720" w:footer="720" w:gutter="0"/>
          <w:cols w:space="720"/>
          <w:docGrid w:linePitch="326"/>
        </w:sectPr>
      </w:pPr>
      <w:r w:rsidRPr="00BD7BC4">
        <w:t xml:space="preserve">Dear </w:t>
      </w:r>
    </w:p>
    <w:p w14:paraId="6A116600" w14:textId="63C989EE" w:rsidR="00BD7BC4" w:rsidRPr="00BD7BC4" w:rsidRDefault="00BD7BC4" w:rsidP="00BD7BC4">
      <w:pPr>
        <w:pStyle w:val="Heading2"/>
        <w:ind w:left="142"/>
      </w:pPr>
      <w:r w:rsidRPr="00BD7BC4">
        <w:t>Lord and Father of mankind,</w:t>
      </w:r>
      <w:r w:rsidRPr="00BD7BC4">
        <w:br/>
        <w:t>forgive our foolish ways;</w:t>
      </w:r>
      <w:r w:rsidRPr="00BD7BC4">
        <w:br/>
        <w:t>re-clothe us in our rightful mind,</w:t>
      </w:r>
      <w:r w:rsidRPr="00BD7BC4">
        <w:br/>
        <w:t>in purer lives thy service find,</w:t>
      </w:r>
      <w:r w:rsidRPr="00BD7BC4">
        <w:br/>
        <w:t>in deeper reverence, praise.</w:t>
      </w:r>
    </w:p>
    <w:p w14:paraId="129762AD" w14:textId="1DB7B422" w:rsidR="00BD7BC4" w:rsidRPr="00BD7BC4" w:rsidRDefault="00BD7BC4" w:rsidP="00BD7BC4">
      <w:pPr>
        <w:pStyle w:val="Heading2"/>
        <w:ind w:left="142"/>
      </w:pPr>
      <w:r>
        <w:t xml:space="preserve">2 </w:t>
      </w:r>
      <w:r w:rsidRPr="00BD7BC4">
        <w:t>In simple trust like theirs who heard,</w:t>
      </w:r>
      <w:r w:rsidRPr="00BD7BC4">
        <w:br/>
        <w:t>beside the Syrian sea,</w:t>
      </w:r>
      <w:r w:rsidRPr="00BD7BC4">
        <w:br/>
        <w:t>the gracious calling of the Lord,</w:t>
      </w:r>
      <w:r w:rsidRPr="00BD7BC4">
        <w:br/>
        <w:t>let us like them, without a word,</w:t>
      </w:r>
      <w:r w:rsidRPr="00BD7BC4">
        <w:br/>
        <w:t>rise up and follow thee.</w:t>
      </w:r>
    </w:p>
    <w:p w14:paraId="2DCC9730" w14:textId="55B4CBE3" w:rsidR="00BD7BC4" w:rsidRPr="00BD7BC4" w:rsidRDefault="00BD7BC4" w:rsidP="00BD7BC4">
      <w:pPr>
        <w:pStyle w:val="Heading2"/>
        <w:ind w:left="142"/>
      </w:pPr>
      <w:r>
        <w:t xml:space="preserve">3 </w:t>
      </w:r>
      <w:r w:rsidRPr="00BD7BC4">
        <w:t>O Sabbath rest by Galilee,</w:t>
      </w:r>
      <w:r w:rsidRPr="00BD7BC4">
        <w:br/>
        <w:t>O calm of hills above,</w:t>
      </w:r>
      <w:r w:rsidRPr="00BD7BC4">
        <w:br/>
        <w:t>where Jesus knelt to share with thee</w:t>
      </w:r>
      <w:r w:rsidRPr="00BD7BC4">
        <w:br/>
        <w:t>the silence of eternity,</w:t>
      </w:r>
      <w:r w:rsidRPr="00BD7BC4">
        <w:br/>
        <w:t>interpreted by love.</w:t>
      </w:r>
    </w:p>
    <w:p w14:paraId="13DD11F4" w14:textId="28D4774C" w:rsidR="00BD7BC4" w:rsidRPr="00BD7BC4" w:rsidRDefault="00BD7BC4" w:rsidP="00BD7BC4">
      <w:pPr>
        <w:pStyle w:val="Heading2"/>
        <w:ind w:left="142"/>
      </w:pPr>
      <w:r>
        <w:t xml:space="preserve">4 </w:t>
      </w:r>
      <w:r w:rsidRPr="00BD7BC4">
        <w:t>Drop thy still dews of quietness,</w:t>
      </w:r>
      <w:r w:rsidRPr="00BD7BC4">
        <w:br/>
        <w:t>till all our strivings cease;</w:t>
      </w:r>
      <w:r w:rsidRPr="00BD7BC4">
        <w:br/>
        <w:t>take from our souls the strain and stress,</w:t>
      </w:r>
      <w:r w:rsidRPr="00BD7BC4">
        <w:br/>
        <w:t>and let our ordered lives confess</w:t>
      </w:r>
      <w:r w:rsidRPr="00BD7BC4">
        <w:br/>
        <w:t>the beauty of thy peace.</w:t>
      </w:r>
    </w:p>
    <w:p w14:paraId="0BD1BB76" w14:textId="77777777" w:rsidR="00BD7BC4" w:rsidRDefault="00BD7BC4" w:rsidP="00BD7BC4">
      <w:pPr>
        <w:pStyle w:val="Heading2"/>
        <w:ind w:left="142"/>
        <w:sectPr w:rsidR="00BD7BC4" w:rsidSect="00BD7BC4">
          <w:type w:val="continuous"/>
          <w:pgSz w:w="11894" w:h="16834"/>
          <w:pgMar w:top="567" w:right="567" w:bottom="850" w:left="567" w:header="720" w:footer="720" w:gutter="0"/>
          <w:cols w:num="2" w:space="720"/>
          <w:docGrid w:linePitch="326"/>
        </w:sectPr>
      </w:pPr>
    </w:p>
    <w:p w14:paraId="58284DD0" w14:textId="1D3E08BE" w:rsidR="00491BC7" w:rsidRPr="00491BC7" w:rsidRDefault="00BD7BC4" w:rsidP="00491BC7">
      <w:pPr>
        <w:pStyle w:val="Heading2"/>
        <w:ind w:left="2880"/>
      </w:pPr>
      <w:r>
        <w:t xml:space="preserve">5 </w:t>
      </w:r>
      <w:r w:rsidRPr="00BD7BC4">
        <w:t>Breathe through the heats of our desire</w:t>
      </w:r>
      <w:r w:rsidRPr="00BD7BC4">
        <w:br/>
        <w:t>thy coolness and thy balm;</w:t>
      </w:r>
      <w:r w:rsidRPr="00BD7BC4">
        <w:br/>
        <w:t>let sense be dumb, let flesh retire;</w:t>
      </w:r>
      <w:r w:rsidRPr="00BD7BC4">
        <w:br/>
        <w:t>speak through the earthquake, wind, and fire,</w:t>
      </w:r>
      <w:r w:rsidRPr="00BD7BC4">
        <w:br/>
        <w:t>O still small voice of calm.</w:t>
      </w:r>
    </w:p>
    <w:p w14:paraId="259AAA64" w14:textId="77777777" w:rsidR="00491BC7" w:rsidRDefault="00491BC7" w:rsidP="00491BC7">
      <w:pPr>
        <w:pStyle w:val="Heading2"/>
        <w:spacing w:before="0"/>
        <w:ind w:left="0"/>
        <w:rPr>
          <w:rStyle w:val="Heading1Char"/>
        </w:rPr>
      </w:pPr>
    </w:p>
    <w:p w14:paraId="737011EF" w14:textId="737333E4" w:rsidR="00491BC7" w:rsidRPr="00491BC7" w:rsidRDefault="00491BC7" w:rsidP="00491BC7">
      <w:pPr>
        <w:pStyle w:val="Heading2"/>
        <w:spacing w:before="0"/>
        <w:ind w:left="0"/>
      </w:pPr>
      <w:r w:rsidRPr="00491BC7">
        <w:rPr>
          <w:rStyle w:val="Heading1Char"/>
        </w:rPr>
        <w:t xml:space="preserve">Tuesday 20th July   </w:t>
      </w:r>
      <w:r w:rsidRPr="00491BC7">
        <w:t>7:00 pm Promenade Lady Dixon Park Meet at Lower Carpark</w:t>
      </w:r>
    </w:p>
    <w:p w14:paraId="2D6CE0F5" w14:textId="10AD9FEB" w:rsidR="00491BC7" w:rsidRPr="00491BC7" w:rsidRDefault="00491BC7" w:rsidP="00491BC7">
      <w:pPr>
        <w:pStyle w:val="Heading2"/>
        <w:spacing w:before="0"/>
        <w:ind w:left="0"/>
      </w:pPr>
      <w:r w:rsidRPr="00491BC7">
        <w:rPr>
          <w:rStyle w:val="Heading1Char"/>
        </w:rPr>
        <w:t>Wednesday 21st July</w:t>
      </w:r>
      <w:r w:rsidRPr="00491BC7">
        <w:t xml:space="preserve">  Holy Communion at 10:00 am in Carryduff</w:t>
      </w:r>
    </w:p>
    <w:p w14:paraId="1E30E3F3" w14:textId="61C459C3" w:rsidR="00491BC7" w:rsidRPr="00491BC7" w:rsidRDefault="00491BC7" w:rsidP="00491BC7">
      <w:pPr>
        <w:pStyle w:val="Heading2"/>
        <w:spacing w:before="0"/>
        <w:ind w:left="0"/>
      </w:pPr>
      <w:r w:rsidRPr="00491BC7">
        <w:rPr>
          <w:rStyle w:val="Heading1Char"/>
        </w:rPr>
        <w:t>Sunday 25th July</w:t>
      </w:r>
      <w:r w:rsidRPr="00491BC7">
        <w:t xml:space="preserve">   8:30 Early Communion</w:t>
      </w:r>
      <w:r w:rsidRPr="00491BC7">
        <w:br/>
        <w:t>10:00 Morning Worship: with Ice Cream afterwards!!</w:t>
      </w:r>
      <w:r w:rsidRPr="00491BC7">
        <w:br/>
        <w:t xml:space="preserve">12:00 Summer Picnic Time:  invite your friends for outdoor worship and </w:t>
      </w:r>
      <w:r w:rsidRPr="00491BC7">
        <w:rPr>
          <w:i/>
          <w:iCs/>
        </w:rPr>
        <w:t>bring a picnic</w:t>
      </w:r>
    </w:p>
    <w:sectPr w:rsidR="00491BC7" w:rsidRPr="00491BC7" w:rsidSect="00BD7BC4">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772"/>
    <w:rsid w:val="001E3EB5"/>
    <w:rsid w:val="00491BC7"/>
    <w:rsid w:val="00680332"/>
    <w:rsid w:val="00BD7BC4"/>
    <w:rsid w:val="00C44103"/>
    <w:rsid w:val="00DF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7A62"/>
  <w15:docId w15:val="{6B2CA1CD-072C-1941-9F76-3C1D02EE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D7BC4"/>
    <w:pPr>
      <w:ind w:left="680"/>
      <w:outlineLvl w:val="0"/>
    </w:pPr>
    <w:rPr>
      <w:rFonts w:ascii="Cambria" w:hAnsi="Cambria" w:cs="Cambria"/>
      <w:b/>
      <w:color w:val="000000"/>
      <w:sz w:val="28"/>
    </w:rPr>
  </w:style>
  <w:style w:type="paragraph" w:styleId="Heading2">
    <w:name w:val="heading 2"/>
    <w:basedOn w:val="Normal"/>
    <w:next w:val="Normal"/>
    <w:link w:val="Heading2Char"/>
    <w:uiPriority w:val="9"/>
    <w:unhideWhenUsed/>
    <w:qFormat/>
    <w:rsid w:val="00BD7BC4"/>
    <w:pPr>
      <w:spacing w:before="120"/>
      <w:ind w:left="680"/>
      <w:outlineLvl w:val="1"/>
    </w:pPr>
    <w:rPr>
      <w:rFonts w:ascii="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BD7BC4"/>
    <w:rPr>
      <w:rFonts w:ascii="Cambria" w:hAnsi="Cambria" w:cs="Cambria"/>
      <w:b/>
      <w:color w:val="535353"/>
      <w:sz w:val="36"/>
    </w:rPr>
  </w:style>
  <w:style w:type="character" w:customStyle="1" w:styleId="TitleChar">
    <w:name w:val="Title Char"/>
    <w:basedOn w:val="DefaultParagraphFont"/>
    <w:link w:val="Title"/>
    <w:uiPriority w:val="10"/>
    <w:rsid w:val="00BD7BC4"/>
    <w:rPr>
      <w:rFonts w:ascii="Cambria" w:hAnsi="Cambria" w:cs="Cambria"/>
      <w:b/>
      <w:color w:val="535353"/>
      <w:sz w:val="36"/>
    </w:rPr>
  </w:style>
  <w:style w:type="character" w:customStyle="1" w:styleId="Heading1Char">
    <w:name w:val="Heading 1 Char"/>
    <w:basedOn w:val="DefaultParagraphFont"/>
    <w:link w:val="Heading1"/>
    <w:uiPriority w:val="9"/>
    <w:rsid w:val="00BD7BC4"/>
    <w:rPr>
      <w:rFonts w:ascii="Cambria" w:hAnsi="Cambria" w:cs="Cambria"/>
      <w:b/>
      <w:color w:val="000000"/>
      <w:sz w:val="28"/>
    </w:rPr>
  </w:style>
  <w:style w:type="character" w:customStyle="1" w:styleId="Heading2Char">
    <w:name w:val="Heading 2 Char"/>
    <w:basedOn w:val="DefaultParagraphFont"/>
    <w:link w:val="Heading2"/>
    <w:uiPriority w:val="9"/>
    <w:rsid w:val="00BD7BC4"/>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83260494-C863-BB4B-BB62-5E3B75DA9D2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1220</Words>
  <Characters>6954</Characters>
  <Application>Microsoft Office Word</Application>
  <DocSecurity>0</DocSecurity>
  <Lines>57</Lines>
  <Paragraphs>16</Paragraphs>
  <ScaleCrop>false</ScaleCrop>
  <Company>Killaney and Carryduff</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2021-07-18 Service</dc:title>
  <cp:lastModifiedBy>Jenny Eralp</cp:lastModifiedBy>
  <cp:revision>6</cp:revision>
  <cp:lastPrinted>2021-07-06T14:27:00Z</cp:lastPrinted>
  <dcterms:created xsi:type="dcterms:W3CDTF">2021-07-06T09:15:00Z</dcterms:created>
  <dcterms:modified xsi:type="dcterms:W3CDTF">2021-07-06T14:38:00Z</dcterms:modified>
</cp:coreProperties>
</file>